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63" w:rsidRPr="005E3B43" w:rsidRDefault="00DA04C4" w:rsidP="005E3B43">
      <w:pPr>
        <w:jc w:val="right"/>
        <w:rPr>
          <w:rStyle w:val="apple-converted-space"/>
          <w:rFonts w:ascii="Comic Sans MS" w:hAnsi="Comic Sans M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Comic Sans MS" w:hAnsi="Comic Sans MS" w:cs="Arial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937895</wp:posOffset>
            </wp:positionV>
            <wp:extent cx="4348480" cy="3462655"/>
            <wp:effectExtent l="19050" t="0" r="0" b="0"/>
            <wp:wrapSquare wrapText="bothSides"/>
            <wp:docPr id="4" name="Рисунок 3" descr="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мушк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«Покормите птиц зимой</w:t>
      </w:r>
      <w:proofErr w:type="gramStart"/>
      <w:r w:rsidR="005E3B43" w:rsidRPr="005E3B43">
        <w:rPr>
          <w:rStyle w:val="apple-converted-space"/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П</w:t>
      </w:r>
      <w:proofErr w:type="gramEnd"/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усть со всех концов,</w:t>
      </w:r>
      <w:r w:rsidR="005E3B43" w:rsidRPr="005E3B43">
        <w:rPr>
          <w:rStyle w:val="apple-converted-space"/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К вам слетятся, как домой,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Стайки на крыльцо.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Не богаты их корма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Горсть одна нужна,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Горсть одна - и не страшна</w:t>
      </w:r>
      <w:proofErr w:type="gramStart"/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Б</w:t>
      </w:r>
      <w:proofErr w:type="gramEnd"/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удет им зима.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Сколько гибнет их – не счесть</w:t>
      </w:r>
      <w:proofErr w:type="gramStart"/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идеть тяжело.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А ведь в нашем сердце есть</w:t>
      </w:r>
      <w:proofErr w:type="gramStart"/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И</w:t>
      </w:r>
      <w:proofErr w:type="gramEnd"/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 для птиц тепло.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Разве можно забывать: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Улететь могли,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А остались зимовать</w:t>
      </w:r>
      <w:proofErr w:type="gramStart"/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З</w:t>
      </w:r>
      <w:proofErr w:type="gramEnd"/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аодно с людьми.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Приучите птиц в мороз</w:t>
      </w:r>
      <w:proofErr w:type="gramStart"/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К</w:t>
      </w:r>
      <w:proofErr w:type="gramEnd"/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 своему окну,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Чтоб без песен не пришлось</w:t>
      </w:r>
      <w:r w:rsidR="005E3B43" w:rsidRPr="005E3B43"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5E3B43" w:rsidRPr="005E3B43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Нам встречать весну»</w:t>
      </w:r>
      <w:r w:rsidR="005E3B43" w:rsidRPr="005E3B43">
        <w:rPr>
          <w:rStyle w:val="apple-converted-space"/>
          <w:rFonts w:ascii="Comic Sans MS" w:hAnsi="Comic Sans MS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DA04C4" w:rsidRDefault="00DA04C4" w:rsidP="005E3B43">
      <w:pPr>
        <w:spacing w:after="20" w:line="267" w:lineRule="auto"/>
        <w:jc w:val="both"/>
        <w:rPr>
          <w:rStyle w:val="apple-converted-space"/>
          <w:rFonts w:ascii="Comic Sans MS" w:hAnsi="Comic Sans MS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3B43" w:rsidRPr="003F2993" w:rsidRDefault="003F2993" w:rsidP="005E3B43">
      <w:pPr>
        <w:spacing w:after="20" w:line="267" w:lineRule="auto"/>
        <w:jc w:val="both"/>
        <w:rPr>
          <w:rStyle w:val="apple-converted-space"/>
          <w:rFonts w:ascii="Comic Sans MS" w:hAnsi="Comic Sans MS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pple-converted-space"/>
          <w:rFonts w:ascii="Comic Sans MS" w:hAnsi="Comic Sans MS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5E3B43" w:rsidRPr="003F2993">
        <w:rPr>
          <w:rStyle w:val="apple-converted-space"/>
          <w:rFonts w:ascii="Comic Sans MS" w:hAnsi="Comic Sans MS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 рамках недели «</w:t>
      </w:r>
      <w:r w:rsidR="005E3B43" w:rsidRPr="003F2993">
        <w:rPr>
          <w:rFonts w:ascii="Comic Sans MS" w:eastAsia="Calibri" w:hAnsi="Comic Sans MS" w:cs="Times New Roman"/>
          <w:sz w:val="26"/>
          <w:szCs w:val="26"/>
        </w:rPr>
        <w:t>Птицы осенью. Кто остаётся зимовать?</w:t>
      </w:r>
      <w:r w:rsidR="005E3B43" w:rsidRPr="003F2993">
        <w:rPr>
          <w:rStyle w:val="apple-converted-space"/>
          <w:rFonts w:ascii="Comic Sans MS" w:hAnsi="Comic Sans MS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» в нашей группе была организована </w:t>
      </w:r>
      <w:r w:rsidR="00402C0B" w:rsidRPr="003F2993">
        <w:rPr>
          <w:rStyle w:val="apple-converted-space"/>
          <w:rFonts w:ascii="Comic Sans MS" w:hAnsi="Comic Sans MS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акция «Покормите птиц зимой».</w:t>
      </w:r>
    </w:p>
    <w:p w:rsidR="005E3B43" w:rsidRDefault="005E3B43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  <w:r>
        <w:rPr>
          <w:rFonts w:ascii="Comic Sans MS" w:eastAsia="Calibri" w:hAnsi="Comic Sans MS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23563</wp:posOffset>
            </wp:positionH>
            <wp:positionV relativeFrom="paragraph">
              <wp:posOffset>2662</wp:posOffset>
            </wp:positionV>
            <wp:extent cx="5940830" cy="3424136"/>
            <wp:effectExtent l="19050" t="0" r="2770" b="0"/>
            <wp:wrapSquare wrapText="bothSides"/>
            <wp:docPr id="2" name="Рисунок 1" descr="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830" cy="342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5E3B43" w:rsidRPr="003F2993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   </w:t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lastRenderedPageBreak/>
        <w:t>Ее</w:t>
      </w:r>
      <w:r w:rsidRPr="003F2993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Pr="00764924">
        <w:rPr>
          <w:rStyle w:val="a3"/>
          <w:rFonts w:ascii="Comic Sans MS" w:hAnsi="Comic Sans MS" w:cs="Arial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целью</w:t>
      </w:r>
      <w:r w:rsidRPr="00764924">
        <w:rPr>
          <w:rStyle w:val="apple-converted-space"/>
          <w:rFonts w:ascii="Comic Sans MS" w:hAnsi="Comic Sans MS" w:cs="Arial"/>
          <w:b/>
          <w:color w:val="000000"/>
          <w:sz w:val="28"/>
          <w:szCs w:val="28"/>
          <w:shd w:val="clear" w:color="auto" w:fill="FFFFFF"/>
        </w:rPr>
        <w:t> </w:t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является изготовление кормушек детьми совместно с родителями, их размещение на территории детского</w:t>
      </w:r>
      <w:r w:rsid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сада, организация дежурств в «П</w:t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тичьей столовой».</w:t>
      </w:r>
      <w:r w:rsidRPr="003F2993">
        <w:rPr>
          <w:rFonts w:ascii="Comic Sans MS" w:hAnsi="Comic Sans MS" w:cs="Arial"/>
          <w:color w:val="000000"/>
          <w:sz w:val="28"/>
          <w:szCs w:val="28"/>
        </w:rPr>
        <w:br/>
      </w:r>
      <w:r w:rsid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   </w:t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Родители и дети ответственно отнеслись к серьезному и нужному делу – изготовлению кормушек. Они их изготовили из бросового и природного материала</w:t>
      </w:r>
      <w:r w:rsidRPr="003F2993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.</w:t>
      </w:r>
      <w:r w:rsidRPr="003F2993">
        <w:rPr>
          <w:rFonts w:ascii="Comic Sans MS" w:eastAsia="Calibri" w:hAnsi="Comic Sans MS" w:cs="Times New Roman"/>
          <w:sz w:val="28"/>
          <w:szCs w:val="28"/>
        </w:rPr>
        <w:t xml:space="preserve"> </w:t>
      </w:r>
    </w:p>
    <w:p w:rsidR="005E3B43" w:rsidRDefault="005E3B43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  <w:r>
        <w:rPr>
          <w:rFonts w:ascii="Comic Sans MS" w:eastAsia="Calibri" w:hAnsi="Comic Sans MS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23563</wp:posOffset>
            </wp:positionH>
            <wp:positionV relativeFrom="paragraph">
              <wp:posOffset>4513</wp:posOffset>
            </wp:positionV>
            <wp:extent cx="5447894" cy="4085617"/>
            <wp:effectExtent l="19050" t="0" r="406" b="0"/>
            <wp:wrapSquare wrapText="bothSides"/>
            <wp:docPr id="3" name="Рисунок 2" descr="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894" cy="408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402C0B" w:rsidP="005E3B43">
      <w:pPr>
        <w:spacing w:after="20" w:line="267" w:lineRule="auto"/>
        <w:jc w:val="both"/>
        <w:rPr>
          <w:rFonts w:ascii="Comic Sans MS" w:eastAsia="Calibri" w:hAnsi="Comic Sans MS" w:cs="Times New Roman"/>
          <w:sz w:val="26"/>
          <w:szCs w:val="26"/>
        </w:rPr>
      </w:pPr>
      <w:r>
        <w:rPr>
          <w:rFonts w:ascii="Comic Sans MS" w:eastAsia="Calibri" w:hAnsi="Comic Sans MS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-4326890</wp:posOffset>
            </wp:positionH>
            <wp:positionV relativeFrom="paragraph">
              <wp:posOffset>3712210</wp:posOffset>
            </wp:positionV>
            <wp:extent cx="5864860" cy="4396740"/>
            <wp:effectExtent l="19050" t="0" r="2540" b="0"/>
            <wp:wrapSquare wrapText="bothSides"/>
            <wp:docPr id="5" name="Рисунок 3" descr="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Pr="00402C0B" w:rsidRDefault="00402C0B" w:rsidP="00402C0B">
      <w:pPr>
        <w:rPr>
          <w:rFonts w:ascii="Comic Sans MS" w:eastAsia="Calibri" w:hAnsi="Comic Sans MS" w:cs="Times New Roman"/>
          <w:sz w:val="26"/>
          <w:szCs w:val="26"/>
        </w:rPr>
      </w:pPr>
    </w:p>
    <w:p w:rsidR="00402C0B" w:rsidRDefault="003F2993" w:rsidP="00402C0B">
      <w:pPr>
        <w:tabs>
          <w:tab w:val="left" w:pos="9574"/>
        </w:tabs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7465060</wp:posOffset>
            </wp:positionV>
            <wp:extent cx="3852545" cy="2888615"/>
            <wp:effectExtent l="19050" t="0" r="0" b="0"/>
            <wp:wrapSquare wrapText="bothSides"/>
            <wp:docPr id="8" name="Рисунок 7" descr="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4313555</wp:posOffset>
            </wp:positionV>
            <wp:extent cx="3648710" cy="2733040"/>
            <wp:effectExtent l="19050" t="0" r="8890" b="0"/>
            <wp:wrapSquare wrapText="bothSides"/>
            <wp:docPr id="9" name="Рисунок 8" descr="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13970</wp:posOffset>
            </wp:positionV>
            <wp:extent cx="4124325" cy="3088640"/>
            <wp:effectExtent l="19050" t="0" r="9525" b="0"/>
            <wp:wrapSquare wrapText="bothSides"/>
            <wp:docPr id="7" name="Рисунок 6" descr="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C0B" w:rsidRPr="003F2993">
        <w:rPr>
          <w:rFonts w:ascii="Comic Sans MS" w:hAnsi="Comic Sans MS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Comic Sans MS" w:hAnsi="Comic Sans MS" w:cs="Arial"/>
          <w:color w:val="000000"/>
          <w:sz w:val="23"/>
          <w:szCs w:val="23"/>
          <w:shd w:val="clear" w:color="auto" w:fill="FFFFFF"/>
        </w:rPr>
        <w:t xml:space="preserve"> 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Дети заботливо относятся к птицам и ежедневно дежурят в «Птичьей столовой», чистят и подправляют кормушки, пополняют их собранным кормом. А птицы и рады, со всех сторон слетаются, им такой прием очень нравится.</w:t>
      </w:r>
      <w:r w:rsidR="00402C0B" w:rsidRPr="003F2993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="00402C0B" w:rsidRPr="003F2993">
        <w:rPr>
          <w:rFonts w:ascii="Comic Sans MS" w:hAnsi="Comic Sans MS" w:cs="Arial"/>
          <w:color w:val="000000"/>
          <w:sz w:val="28"/>
          <w:szCs w:val="28"/>
        </w:rPr>
        <w:br/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   </w:t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Каждый день мы добавляем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в кормушки разный корм. Первыми заметили кормушки воробьи. Сначала они с опаской подлетали к кормушкам, долго оглядывались, но постепенно освоились и перестали бояться детей. Однажды прилетали синички</w:t>
      </w:r>
      <w:proofErr w:type="gramStart"/>
      <w:r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… 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И</w:t>
      </w:r>
      <w:proofErr w:type="gramEnd"/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ногда прилетают сороки и вороны, но самыми частыми гостями являются голуби.</w:t>
      </w:r>
      <w:r w:rsidR="00402C0B" w:rsidRPr="003F2993">
        <w:rPr>
          <w:rFonts w:ascii="Comic Sans MS" w:hAnsi="Comic Sans MS" w:cs="Arial"/>
          <w:color w:val="000000"/>
          <w:sz w:val="28"/>
          <w:szCs w:val="28"/>
        </w:rPr>
        <w:br/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  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Воробьи и голуби прилетают стайками, а синички по 2-3, сороки и вороны поодиночке.</w:t>
      </w:r>
      <w:r w:rsidR="00402C0B" w:rsidRPr="003F2993">
        <w:rPr>
          <w:rFonts w:ascii="Comic Sans MS" w:hAnsi="Comic Sans MS" w:cs="Arial"/>
          <w:color w:val="000000"/>
          <w:sz w:val="28"/>
          <w:szCs w:val="28"/>
        </w:rPr>
        <w:br/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В ветреные дни птицы не прилетают.</w:t>
      </w:r>
      <w:r w:rsidR="00402C0B" w:rsidRPr="003F2993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="00402C0B" w:rsidRPr="003F2993">
        <w:rPr>
          <w:rFonts w:ascii="Comic Sans MS" w:hAnsi="Comic Sans MS" w:cs="Arial"/>
          <w:color w:val="000000"/>
          <w:sz w:val="28"/>
          <w:szCs w:val="28"/>
        </w:rPr>
        <w:br/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  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Кормушк</w:t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и за время наблюдений посетили 5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видов птиц. Это воробьи, синицы, голуби, вороны и сороки.</w:t>
      </w:r>
      <w:r w:rsidR="00402C0B" w:rsidRPr="003F2993">
        <w:rPr>
          <w:rFonts w:ascii="Comic Sans MS" w:hAnsi="Comic Sans MS" w:cs="Arial"/>
          <w:color w:val="000000"/>
          <w:sz w:val="28"/>
          <w:szCs w:val="28"/>
        </w:rPr>
        <w:br/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Результатом хорошей подкормки является то, что стайки птиц в ожидании корма держатся на участке детского сада, ждут его. А для того, чтобы дети знали, как называется тот или иной посетитель кормушки, чем он любит полакомиться, мы изучали книги</w:t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с изображением птиц и советами, просмотрели ряд презентаций о зимующих птицах, проводились познавательные занятия, беседы.</w:t>
      </w:r>
      <w:r w:rsidR="00402C0B" w:rsidRPr="003F2993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="00402C0B" w:rsidRPr="003F2993">
        <w:rPr>
          <w:rFonts w:ascii="Comic Sans MS" w:hAnsi="Comic Sans MS" w:cs="Arial"/>
          <w:color w:val="000000"/>
          <w:sz w:val="28"/>
          <w:szCs w:val="28"/>
        </w:rPr>
        <w:br/>
      </w:r>
      <w:r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  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Ежедневная подкормка птиц на участке создает хорошие условия для систематических наблюдений </w:t>
      </w:r>
      <w:r w:rsidR="00402C0B" w:rsidRPr="003F2993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lastRenderedPageBreak/>
        <w:t>за ними. Цикл наблюдений может складываться по-разному в зависимости от поведения конкретных птиц (одни кормятся, другие только наблюдают за остальными).</w:t>
      </w:r>
    </w:p>
    <w:p w:rsidR="00764924" w:rsidRPr="004E2BFD" w:rsidRDefault="00764924" w:rsidP="00402C0B">
      <w:pPr>
        <w:tabs>
          <w:tab w:val="left" w:pos="9574"/>
        </w:tabs>
        <w:rPr>
          <w:rFonts w:ascii="Comic Sans MS" w:hAnsi="Comic Sans MS" w:cs="Arial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 </w:t>
      </w:r>
      <w:r w:rsidRPr="004E2BFD">
        <w:rPr>
          <w:rFonts w:ascii="Comic Sans MS" w:hAnsi="Comic Sans MS" w:cs="Arial"/>
          <w:b/>
          <w:color w:val="000000"/>
          <w:sz w:val="28"/>
          <w:szCs w:val="28"/>
          <w:u w:val="single"/>
          <w:shd w:val="clear" w:color="auto" w:fill="FFFFFF"/>
        </w:rPr>
        <w:t xml:space="preserve">Нами </w:t>
      </w:r>
      <w:proofErr w:type="gramStart"/>
      <w:r w:rsidR="004E2BFD" w:rsidRPr="004E2BFD">
        <w:rPr>
          <w:rFonts w:ascii="Comic Sans MS" w:hAnsi="Comic Sans MS" w:cs="Arial"/>
          <w:b/>
          <w:color w:val="000000"/>
          <w:sz w:val="28"/>
          <w:szCs w:val="28"/>
          <w:u w:val="single"/>
          <w:shd w:val="clear" w:color="auto" w:fill="FFFFFF"/>
        </w:rPr>
        <w:t>проведены</w:t>
      </w:r>
      <w:proofErr w:type="gramEnd"/>
      <w:r w:rsidR="004E2BFD" w:rsidRPr="004E2BFD">
        <w:rPr>
          <w:rFonts w:ascii="Comic Sans MS" w:hAnsi="Comic Sans MS" w:cs="Arial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4E2BFD">
        <w:rPr>
          <w:rFonts w:ascii="Comic Sans MS" w:hAnsi="Comic Sans MS" w:cs="Arial"/>
          <w:b/>
          <w:color w:val="000000"/>
          <w:sz w:val="28"/>
          <w:szCs w:val="28"/>
          <w:u w:val="single"/>
          <w:shd w:val="clear" w:color="auto" w:fill="FFFFFF"/>
        </w:rPr>
        <w:t xml:space="preserve"> ряд наблюдений</w:t>
      </w:r>
      <w:r w:rsidR="004E2BFD" w:rsidRPr="004E2BFD">
        <w:rPr>
          <w:rFonts w:ascii="Comic Sans MS" w:hAnsi="Comic Sans MS" w:cs="Arial"/>
          <w:b/>
          <w:color w:val="000000"/>
          <w:sz w:val="28"/>
          <w:szCs w:val="28"/>
          <w:u w:val="single"/>
          <w:shd w:val="clear" w:color="auto" w:fill="FFFFFF"/>
        </w:rPr>
        <w:t>:</w:t>
      </w:r>
    </w:p>
    <w:p w:rsidR="00764924" w:rsidRPr="004E2BFD" w:rsidRDefault="00764924" w:rsidP="00402C0B">
      <w:pPr>
        <w:tabs>
          <w:tab w:val="left" w:pos="9574"/>
        </w:tabs>
        <w:rPr>
          <w:rFonts w:ascii="Comic Sans MS" w:eastAsia="Calibri" w:hAnsi="Comic Sans MS" w:cs="Times New Roman"/>
          <w:sz w:val="28"/>
          <w:szCs w:val="28"/>
        </w:rPr>
      </w:pPr>
      <w:r w:rsidRPr="004E2BFD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Наблюдение 1. «Какие птицы прилетают на кормушку?»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E2BFD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Pr="004E2BFD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учить детей, рассматривая птиц, различать их по размеру, окраске оперения, издаваемым звукам; познакомить с их названиями.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Наблюдение 2. «Ищем птичьи следы».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E2BFD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Pr="004E2BFD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установить, что на свежевыпавшем снегу остаются разные следы: от людей, животных; птичьи следы похожи на крестики, по ним можно узнавать, какие птицы были на участке и что они делали.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Наблюдение 3. «Как птицы передвигаются по земле?»</w:t>
      </w:r>
      <w:r w:rsidRPr="004E2BFD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Pr="004E2BFD">
        <w:rPr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(Задание детям для самостоятельного наблюдения.)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E2BFD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Pr="004E2BFD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учить детей замечать особенности передвижения птиц по земле: ворона ходит большими шагами — у нее ноги длиннее, чем у воробья и голубя, воробей скачет на двух ножках; голубь делает частые шаги, оставляя на снегу красивую цепочку «крестиков». Следы</w:t>
      </w:r>
      <w:r w:rsidRPr="004E2BFD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Pr="004E2BFD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могут внезапно обрываться, это означает, что птица взлетела, оставив следы от раскрытых крыльев и хвоста.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Наблюдение 4: «Как птицы летают?»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E2BFD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Pr="004E2BFD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обратить внимание детей на то, что птицы в полете выглядят иначе, чем на земле: у них широко раскрыты крылья, хвост, шея и ноги вытянуты. Птицы летают, потому что машут крыльями, отталкиваясь ими от воздуха; птицы могут летать </w:t>
      </w:r>
      <w:proofErr w:type="gramStart"/>
      <w:r w:rsidRPr="004E2BFD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и</w:t>
      </w:r>
      <w:proofErr w:type="gramEnd"/>
      <w:r w:rsidRPr="004E2BFD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 xml:space="preserve"> не размахивая крыльями - планировать, в этом случае они теряют высоту и постепенно снижаются. Садясь на землю, деревья, крышу дома, птица складывает крылья и хвост, чтобы они не мешали.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i/>
          <w:iCs/>
          <w:color w:val="000000"/>
          <w:sz w:val="28"/>
          <w:szCs w:val="28"/>
          <w:bdr w:val="none" w:sz="0" w:space="0" w:color="auto" w:frame="1"/>
        </w:rPr>
        <w:t>Наблюдение 5. «Когда птицы бывают заметны?»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Pr="004E2BFD">
        <w:rPr>
          <w:rStyle w:val="a3"/>
          <w:rFonts w:ascii="Comic Sans MS" w:hAnsi="Comic Sans MS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E2BFD">
        <w:rPr>
          <w:rStyle w:val="apple-converted-space"/>
          <w:rFonts w:ascii="Comic Sans MS" w:hAnsi="Comic Sans MS" w:cs="Arial"/>
          <w:color w:val="000000"/>
          <w:sz w:val="28"/>
          <w:szCs w:val="28"/>
          <w:shd w:val="clear" w:color="auto" w:fill="FFFFFF"/>
        </w:rPr>
        <w:t> </w:t>
      </w:r>
      <w:r w:rsidRPr="004E2BFD">
        <w:rPr>
          <w:rFonts w:ascii="Comic Sans MS" w:hAnsi="Comic Sans MS" w:cs="Arial"/>
          <w:color w:val="000000"/>
          <w:sz w:val="28"/>
          <w:szCs w:val="28"/>
          <w:shd w:val="clear" w:color="auto" w:fill="FFFFFF"/>
        </w:rPr>
        <w:t>познакомить детей с умением птиц затаиваться, с их маскировочной окраской: птицы хорошо видны на фоне неба, снега, когда летят или ходят; их трудно заметить, когда они затаиваются, сидя на ветках деревьев, кустарников, особенно незаметными становятся воробьи.</w:t>
      </w:r>
      <w:r w:rsidRPr="004E2BFD">
        <w:rPr>
          <w:rFonts w:ascii="Comic Sans MS" w:hAnsi="Comic Sans MS" w:cs="Arial"/>
          <w:color w:val="000000"/>
          <w:sz w:val="28"/>
          <w:szCs w:val="28"/>
        </w:rPr>
        <w:br/>
      </w:r>
      <w:r w:rsidR="004E2BFD" w:rsidRPr="004E2BFD">
        <w:rPr>
          <w:rStyle w:val="a3"/>
          <w:rFonts w:ascii="Arial" w:hAnsi="Arial" w:cs="Arial"/>
          <w:color w:val="FF0000"/>
          <w:sz w:val="23"/>
          <w:szCs w:val="23"/>
          <w:bdr w:val="none" w:sz="0" w:space="0" w:color="auto" w:frame="1"/>
          <w:shd w:val="clear" w:color="auto" w:fill="FFFFFF"/>
        </w:rPr>
        <w:lastRenderedPageBreak/>
        <w:t xml:space="preserve">    </w:t>
      </w:r>
      <w:r w:rsidRPr="004E2BFD">
        <w:rPr>
          <w:rStyle w:val="a3"/>
          <w:rFonts w:ascii="Comic Sans MS" w:hAnsi="Comic Sans MS" w:cs="Arial"/>
          <w:color w:val="FF0000"/>
          <w:sz w:val="28"/>
          <w:szCs w:val="28"/>
          <w:bdr w:val="none" w:sz="0" w:space="0" w:color="auto" w:frame="1"/>
          <w:shd w:val="clear" w:color="auto" w:fill="FFFFFF"/>
        </w:rPr>
        <w:t>В ходе проведения акций дети поняли, что они делают хорошее дело – помогают выжить птицам в самое трудное время года.</w:t>
      </w:r>
    </w:p>
    <w:p w:rsidR="00402C0B" w:rsidRDefault="003F2993" w:rsidP="00402C0B">
      <w:pPr>
        <w:tabs>
          <w:tab w:val="left" w:pos="9574"/>
        </w:tabs>
        <w:rPr>
          <w:rFonts w:ascii="Comic Sans MS" w:eastAsia="Calibri" w:hAnsi="Comic Sans MS" w:cs="Times New Roman"/>
          <w:sz w:val="26"/>
          <w:szCs w:val="26"/>
        </w:rPr>
      </w:pPr>
      <w:r>
        <w:rPr>
          <w:rFonts w:ascii="Comic Sans MS" w:eastAsia="Calibri" w:hAnsi="Comic Sans MS" w:cs="Times New Roman"/>
          <w:noProof/>
          <w:sz w:val="26"/>
          <w:szCs w:val="26"/>
          <w:lang w:eastAsia="ru-RU"/>
        </w:rPr>
        <w:drawing>
          <wp:inline distT="0" distB="0" distL="0" distR="0">
            <wp:extent cx="6663852" cy="4997743"/>
            <wp:effectExtent l="19050" t="0" r="3648" b="0"/>
            <wp:docPr id="10" name="Рисунок 5" descr="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960" cy="50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C4" w:rsidRDefault="00DA04C4" w:rsidP="00DA04C4">
      <w:pPr>
        <w:tabs>
          <w:tab w:val="left" w:pos="9574"/>
        </w:tabs>
        <w:jc w:val="center"/>
        <w:rPr>
          <w:rFonts w:ascii="Comic Sans MS" w:eastAsia="Calibri" w:hAnsi="Comic Sans MS" w:cs="Times New Roman"/>
          <w:sz w:val="26"/>
          <w:szCs w:val="26"/>
        </w:rPr>
      </w:pPr>
      <w:r>
        <w:rPr>
          <w:rFonts w:ascii="Comic Sans MS" w:eastAsia="Calibri" w:hAnsi="Comic Sans MS" w:cs="Times New Roman"/>
          <w:sz w:val="26"/>
          <w:szCs w:val="26"/>
        </w:rPr>
        <w:t xml:space="preserve"> </w:t>
      </w:r>
    </w:p>
    <w:p w:rsidR="00402C0B" w:rsidRDefault="003F2993" w:rsidP="00DA04C4">
      <w:pPr>
        <w:tabs>
          <w:tab w:val="left" w:pos="9574"/>
        </w:tabs>
        <w:jc w:val="center"/>
        <w:rPr>
          <w:rFonts w:ascii="Comic Sans MS" w:eastAsia="Calibri" w:hAnsi="Comic Sans MS" w:cs="Times New Roman"/>
          <w:b/>
          <w:color w:val="FF0000"/>
          <w:sz w:val="26"/>
          <w:szCs w:val="26"/>
        </w:rPr>
      </w:pPr>
      <w:r w:rsidRPr="00764924">
        <w:rPr>
          <w:rFonts w:ascii="Comic Sans MS" w:eastAsia="Calibri" w:hAnsi="Comic Sans MS" w:cs="Times New Roman"/>
          <w:b/>
          <w:color w:val="FF0000"/>
          <w:sz w:val="26"/>
          <w:szCs w:val="26"/>
        </w:rPr>
        <w:t>СПАСИБО ЗА УЧАСТИЕ!!!</w:t>
      </w:r>
    </w:p>
    <w:p w:rsidR="00DA04C4" w:rsidRDefault="00DA04C4" w:rsidP="00DA04C4">
      <w:pPr>
        <w:tabs>
          <w:tab w:val="left" w:pos="9574"/>
        </w:tabs>
        <w:jc w:val="center"/>
        <w:rPr>
          <w:rFonts w:ascii="Comic Sans MS" w:eastAsia="Calibri" w:hAnsi="Comic Sans MS" w:cs="Times New Roman"/>
          <w:b/>
          <w:color w:val="FF0000"/>
          <w:sz w:val="26"/>
          <w:szCs w:val="26"/>
        </w:rPr>
      </w:pPr>
      <w:r>
        <w:rPr>
          <w:rFonts w:ascii="Comic Sans MS" w:eastAsia="Calibri" w:hAnsi="Comic Sans MS" w:cs="Times New Roman"/>
          <w:b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18415</wp:posOffset>
            </wp:positionV>
            <wp:extent cx="3988435" cy="3180715"/>
            <wp:effectExtent l="19050" t="0" r="0" b="0"/>
            <wp:wrapSquare wrapText="bothSides"/>
            <wp:docPr id="1" name="Рисунок 0" descr="hello_html_6f35c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f35c07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4C4" w:rsidRPr="00DA04C4" w:rsidRDefault="00DA04C4" w:rsidP="00DA04C4">
      <w:pPr>
        <w:rPr>
          <w:rFonts w:ascii="Comic Sans MS" w:eastAsia="Calibri" w:hAnsi="Comic Sans MS" w:cs="Times New Roman"/>
          <w:sz w:val="26"/>
          <w:szCs w:val="26"/>
        </w:rPr>
      </w:pPr>
    </w:p>
    <w:p w:rsidR="00DA04C4" w:rsidRPr="00DA04C4" w:rsidRDefault="00DA04C4" w:rsidP="00DA04C4">
      <w:pPr>
        <w:rPr>
          <w:rFonts w:ascii="Comic Sans MS" w:eastAsia="Calibri" w:hAnsi="Comic Sans MS" w:cs="Times New Roman"/>
          <w:sz w:val="26"/>
          <w:szCs w:val="26"/>
        </w:rPr>
      </w:pPr>
    </w:p>
    <w:p w:rsidR="00DA04C4" w:rsidRPr="00DA04C4" w:rsidRDefault="00DA04C4" w:rsidP="00DA04C4">
      <w:pPr>
        <w:rPr>
          <w:rFonts w:ascii="Comic Sans MS" w:eastAsia="Calibri" w:hAnsi="Comic Sans MS" w:cs="Times New Roman"/>
          <w:sz w:val="26"/>
          <w:szCs w:val="26"/>
        </w:rPr>
      </w:pPr>
    </w:p>
    <w:p w:rsidR="00DA04C4" w:rsidRPr="00DA04C4" w:rsidRDefault="00DA04C4" w:rsidP="00DA04C4">
      <w:pPr>
        <w:rPr>
          <w:rFonts w:ascii="Comic Sans MS" w:eastAsia="Calibri" w:hAnsi="Comic Sans MS" w:cs="Times New Roman"/>
          <w:sz w:val="26"/>
          <w:szCs w:val="26"/>
        </w:rPr>
      </w:pPr>
    </w:p>
    <w:p w:rsidR="00DA04C4" w:rsidRDefault="00DA04C4" w:rsidP="00DA04C4">
      <w:pPr>
        <w:rPr>
          <w:rFonts w:ascii="Comic Sans MS" w:eastAsia="Calibri" w:hAnsi="Comic Sans MS" w:cs="Times New Roman"/>
          <w:sz w:val="26"/>
          <w:szCs w:val="26"/>
        </w:rPr>
      </w:pPr>
    </w:p>
    <w:p w:rsidR="00DA04C4" w:rsidRDefault="00DA04C4" w:rsidP="00DA04C4">
      <w:pPr>
        <w:rPr>
          <w:rFonts w:ascii="Comic Sans MS" w:eastAsia="Calibri" w:hAnsi="Comic Sans MS" w:cs="Times New Roman"/>
          <w:sz w:val="26"/>
          <w:szCs w:val="26"/>
        </w:rPr>
      </w:pPr>
    </w:p>
    <w:p w:rsidR="00DA04C4" w:rsidRDefault="00DA04C4" w:rsidP="00DA04C4">
      <w:pPr>
        <w:jc w:val="center"/>
        <w:rPr>
          <w:rFonts w:ascii="Comic Sans MS" w:eastAsia="Calibri" w:hAnsi="Comic Sans MS" w:cs="Times New Roman"/>
          <w:sz w:val="26"/>
          <w:szCs w:val="26"/>
        </w:rPr>
      </w:pPr>
    </w:p>
    <w:p w:rsidR="00DA04C4" w:rsidRPr="00DA04C4" w:rsidRDefault="00DA04C4" w:rsidP="00DA04C4">
      <w:pPr>
        <w:jc w:val="right"/>
        <w:rPr>
          <w:rFonts w:ascii="Comic Sans MS" w:eastAsia="Calibri" w:hAnsi="Comic Sans MS" w:cs="Times New Roman"/>
          <w:sz w:val="26"/>
          <w:szCs w:val="26"/>
        </w:rPr>
      </w:pPr>
    </w:p>
    <w:sectPr w:rsidR="00DA04C4" w:rsidRPr="00DA04C4" w:rsidSect="005E3B43">
      <w:pgSz w:w="11906" w:h="16838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B43"/>
    <w:rsid w:val="003F2993"/>
    <w:rsid w:val="00402C0B"/>
    <w:rsid w:val="004E2BFD"/>
    <w:rsid w:val="005E3B43"/>
    <w:rsid w:val="00675271"/>
    <w:rsid w:val="00764924"/>
    <w:rsid w:val="00DA04C4"/>
    <w:rsid w:val="00FC0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3B43"/>
    <w:rPr>
      <w:b/>
      <w:bCs/>
    </w:rPr>
  </w:style>
  <w:style w:type="character" w:customStyle="1" w:styleId="apple-converted-space">
    <w:name w:val="apple-converted-space"/>
    <w:basedOn w:val="a0"/>
    <w:rsid w:val="005E3B43"/>
  </w:style>
  <w:style w:type="paragraph" w:styleId="a4">
    <w:name w:val="Balloon Text"/>
    <w:basedOn w:val="a"/>
    <w:link w:val="a5"/>
    <w:uiPriority w:val="99"/>
    <w:semiHidden/>
    <w:unhideWhenUsed/>
    <w:rsid w:val="005E3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2016-11-27T09:38:00Z</dcterms:created>
  <dcterms:modified xsi:type="dcterms:W3CDTF">2016-11-27T10:23:00Z</dcterms:modified>
</cp:coreProperties>
</file>