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BA" w:rsidRDefault="00C362BA" w:rsidP="00C362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BA" w:rsidRDefault="00C362BA" w:rsidP="00C362B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C362BA" w:rsidRDefault="00C362BA" w:rsidP="00C362B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b/>
          <w:bCs/>
          <w:caps/>
          <w:sz w:val="26"/>
          <w:szCs w:val="26"/>
          <w:lang w:eastAsia="ru-RU"/>
        </w:rPr>
        <w:t>ЦЕНТР РАЗВИТИЯ РЕБЕНКА - ДЕТСКИЙ САД № 121 ГОРОДА ТЮМЕНИ</w:t>
      </w:r>
    </w:p>
    <w:p w:rsidR="00C362BA" w:rsidRDefault="00C362BA" w:rsidP="00C3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(МАДОУ д/с № 121 города Тюмени)</w:t>
      </w:r>
    </w:p>
    <w:p w:rsidR="00C362BA" w:rsidRDefault="00C362BA" w:rsidP="00C3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62BA" w:rsidRDefault="00C362BA" w:rsidP="00C362BA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Шишкова ул., д. 82, Тюмень, 625031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; т</w:t>
      </w:r>
      <w:r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ел/факс: 8 (3452)47-45-71, 47-18-46;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sadcentr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121@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ru</w:t>
      </w:r>
      <w:proofErr w:type="spellEnd"/>
    </w:p>
    <w:p w:rsidR="00C362BA" w:rsidRDefault="00C362BA" w:rsidP="00C362BA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83331711, ОГРН 1077203063244, ИНН/КПП 7202171717/720301001</w:t>
      </w:r>
    </w:p>
    <w:p w:rsidR="00B60AF9" w:rsidRDefault="00B60AF9" w:rsidP="00633E98">
      <w:pPr>
        <w:spacing w:after="0" w:line="360" w:lineRule="auto"/>
        <w:ind w:firstLine="709"/>
        <w:jc w:val="center"/>
        <w:rPr>
          <w:rFonts w:ascii="Arial" w:hAnsi="Arial" w:cs="Arial"/>
          <w:b/>
          <w:i/>
          <w:noProof/>
          <w:sz w:val="32"/>
          <w:szCs w:val="32"/>
          <w:lang w:eastAsia="ru-RU"/>
        </w:rPr>
      </w:pPr>
    </w:p>
    <w:p w:rsidR="00C330B1" w:rsidRDefault="00C330B1" w:rsidP="00633E9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171B7F" w:rsidRPr="00554499" w:rsidRDefault="00171B7F" w:rsidP="00C362BA">
      <w:pPr>
        <w:spacing w:line="360" w:lineRule="auto"/>
        <w:jc w:val="center"/>
        <w:rPr>
          <w:rFonts w:ascii="Times New Roman" w:hAnsi="Times New Roman"/>
          <w:color w:val="385623" w:themeColor="accent6" w:themeShade="80"/>
          <w:sz w:val="28"/>
          <w:szCs w:val="28"/>
        </w:rPr>
      </w:pPr>
      <w:r w:rsidRPr="00554499">
        <w:rPr>
          <w:rFonts w:ascii="Times New Roman" w:hAnsi="Times New Roman"/>
          <w:color w:val="385623" w:themeColor="accent6" w:themeShade="80"/>
          <w:sz w:val="28"/>
          <w:szCs w:val="28"/>
        </w:rPr>
        <w:t>КОНЦЕПТУАЛЬНОЕ ИЗЛОЖЕНИЕ ПЕДАГОГИЧЕСКОГО ОПЫТА</w:t>
      </w:r>
    </w:p>
    <w:p w:rsidR="00171B7F" w:rsidRDefault="00171B7F" w:rsidP="00171B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1B7F" w:rsidRPr="00171B7F" w:rsidRDefault="00171B7F" w:rsidP="00171B7F">
      <w:pPr>
        <w:spacing w:line="360" w:lineRule="auto"/>
        <w:jc w:val="center"/>
        <w:rPr>
          <w:rFonts w:ascii="Times New Roman" w:hAnsi="Times New Roman"/>
          <w:b/>
          <w:color w:val="538135" w:themeColor="accent6" w:themeShade="BF"/>
          <w:sz w:val="44"/>
          <w:szCs w:val="44"/>
        </w:rPr>
      </w:pPr>
      <w:r w:rsidRPr="00171B7F">
        <w:rPr>
          <w:rFonts w:ascii="Times New Roman" w:hAnsi="Times New Roman"/>
          <w:b/>
          <w:color w:val="538135" w:themeColor="accent6" w:themeShade="BF"/>
          <w:sz w:val="44"/>
          <w:szCs w:val="44"/>
        </w:rPr>
        <w:t xml:space="preserve">Роль </w:t>
      </w:r>
      <w:proofErr w:type="spellStart"/>
      <w:r w:rsidRPr="00171B7F">
        <w:rPr>
          <w:rFonts w:ascii="Times New Roman" w:hAnsi="Times New Roman"/>
          <w:b/>
          <w:color w:val="538135" w:themeColor="accent6" w:themeShade="BF"/>
          <w:sz w:val="44"/>
          <w:szCs w:val="44"/>
        </w:rPr>
        <w:t>геокэшинга</w:t>
      </w:r>
      <w:proofErr w:type="spellEnd"/>
      <w:r w:rsidRPr="00171B7F">
        <w:rPr>
          <w:rFonts w:ascii="Times New Roman" w:hAnsi="Times New Roman"/>
          <w:b/>
          <w:color w:val="538135" w:themeColor="accent6" w:themeShade="BF"/>
          <w:sz w:val="44"/>
          <w:szCs w:val="44"/>
        </w:rPr>
        <w:t xml:space="preserve"> в совершенствовании</w:t>
      </w:r>
    </w:p>
    <w:p w:rsidR="00171B7F" w:rsidRDefault="00171B7F" w:rsidP="00171B7F">
      <w:pPr>
        <w:spacing w:line="360" w:lineRule="auto"/>
        <w:jc w:val="center"/>
        <w:rPr>
          <w:rFonts w:ascii="Times New Roman" w:hAnsi="Times New Roman"/>
          <w:b/>
          <w:color w:val="538135" w:themeColor="accent6" w:themeShade="BF"/>
          <w:sz w:val="44"/>
          <w:szCs w:val="44"/>
        </w:rPr>
      </w:pPr>
      <w:r w:rsidRPr="00171B7F">
        <w:rPr>
          <w:rFonts w:ascii="Times New Roman" w:hAnsi="Times New Roman"/>
          <w:b/>
          <w:color w:val="538135" w:themeColor="accent6" w:themeShade="BF"/>
          <w:sz w:val="44"/>
          <w:szCs w:val="44"/>
        </w:rPr>
        <w:t>пространственных представлений у старших дошкольников.</w:t>
      </w:r>
    </w:p>
    <w:p w:rsidR="00171B7F" w:rsidRPr="00171B7F" w:rsidRDefault="00171B7F" w:rsidP="00171B7F">
      <w:pPr>
        <w:spacing w:line="360" w:lineRule="auto"/>
        <w:jc w:val="center"/>
        <w:rPr>
          <w:rFonts w:ascii="Times New Roman" w:hAnsi="Times New Roman"/>
          <w:b/>
          <w:color w:val="538135" w:themeColor="accent6" w:themeShade="BF"/>
          <w:sz w:val="44"/>
          <w:szCs w:val="44"/>
        </w:rPr>
      </w:pPr>
    </w:p>
    <w:p w:rsidR="00171B7F" w:rsidRPr="00836961" w:rsidRDefault="00171B7F" w:rsidP="00171B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961">
        <w:rPr>
          <w:rFonts w:ascii="Times New Roman" w:hAnsi="Times New Roman" w:cs="Times New Roman"/>
          <w:b/>
          <w:sz w:val="40"/>
          <w:szCs w:val="40"/>
        </w:rPr>
        <w:t>Плесовских Татьяны Викторовны</w:t>
      </w:r>
    </w:p>
    <w:p w:rsidR="00171B7F" w:rsidRPr="00836961" w:rsidRDefault="00171B7F" w:rsidP="00171B7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36961">
        <w:rPr>
          <w:rFonts w:ascii="Times New Roman" w:hAnsi="Times New Roman" w:cs="Times New Roman"/>
          <w:i/>
          <w:sz w:val="36"/>
          <w:szCs w:val="36"/>
        </w:rPr>
        <w:t xml:space="preserve">Муниципального Автономного Дошкольного </w:t>
      </w:r>
    </w:p>
    <w:p w:rsidR="00171B7F" w:rsidRPr="00836961" w:rsidRDefault="00171B7F" w:rsidP="00171B7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36961">
        <w:rPr>
          <w:rFonts w:ascii="Times New Roman" w:hAnsi="Times New Roman" w:cs="Times New Roman"/>
          <w:i/>
          <w:sz w:val="36"/>
          <w:szCs w:val="36"/>
        </w:rPr>
        <w:t>Обра</w:t>
      </w:r>
      <w:r>
        <w:rPr>
          <w:rFonts w:ascii="Times New Roman" w:hAnsi="Times New Roman" w:cs="Times New Roman"/>
          <w:i/>
          <w:sz w:val="36"/>
          <w:szCs w:val="36"/>
        </w:rPr>
        <w:t>зовательного Учреждения ЦРР  Д/с</w:t>
      </w:r>
      <w:r w:rsidRPr="00836961">
        <w:rPr>
          <w:rFonts w:ascii="Times New Roman" w:hAnsi="Times New Roman" w:cs="Times New Roman"/>
          <w:i/>
          <w:sz w:val="36"/>
          <w:szCs w:val="36"/>
        </w:rPr>
        <w:t xml:space="preserve"> № 121 </w:t>
      </w:r>
    </w:p>
    <w:p w:rsidR="00171B7F" w:rsidRPr="00836961" w:rsidRDefault="00171B7F" w:rsidP="00171B7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г</w:t>
      </w:r>
      <w:r w:rsidRPr="00836961">
        <w:rPr>
          <w:rFonts w:ascii="Times New Roman" w:hAnsi="Times New Roman" w:cs="Times New Roman"/>
          <w:i/>
          <w:sz w:val="36"/>
          <w:szCs w:val="36"/>
        </w:rPr>
        <w:t>орода Тюмени</w:t>
      </w:r>
    </w:p>
    <w:p w:rsidR="00C330B1" w:rsidRDefault="00C330B1" w:rsidP="00633E9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C330B1" w:rsidRDefault="00C330B1" w:rsidP="00633E9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C330B1" w:rsidRDefault="00C330B1" w:rsidP="00633E9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171B7F" w:rsidRDefault="00171B7F" w:rsidP="00171B7F">
      <w:pPr>
        <w:spacing w:after="0" w:line="36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171B7F" w:rsidRDefault="00171B7F" w:rsidP="00171B7F">
      <w:pPr>
        <w:spacing w:after="0" w:line="36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171B7F" w:rsidRDefault="00171B7F" w:rsidP="00171B7F">
      <w:pPr>
        <w:spacing w:after="0" w:line="36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171B7F" w:rsidRDefault="00171B7F" w:rsidP="00171B7F">
      <w:pPr>
        <w:spacing w:after="0" w:line="36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171B7F" w:rsidRDefault="00171B7F" w:rsidP="00171B7F">
      <w:pPr>
        <w:spacing w:after="0" w:line="36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171B7F" w:rsidRPr="00171B7F" w:rsidRDefault="00E47737" w:rsidP="00171B7F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40"/>
          <w:szCs w:val="40"/>
          <w:lang w:eastAsia="ru-RU"/>
        </w:rPr>
      </w:pPr>
      <w:r w:rsidRPr="006B60E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</w:t>
      </w:r>
      <w:r w:rsidR="00372E5F" w:rsidRPr="006B60E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</w:t>
      </w:r>
      <w:r w:rsidR="00171B7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                </w:t>
      </w:r>
    </w:p>
    <w:p w:rsidR="00507F01" w:rsidRPr="00327F27" w:rsidRDefault="00507F01" w:rsidP="00507F0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:lang w:eastAsia="ru-RU"/>
        </w:rPr>
      </w:pPr>
      <w:r w:rsidRPr="00327F27"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:lang w:eastAsia="ru-RU"/>
        </w:rPr>
        <w:t>Содержание</w:t>
      </w:r>
    </w:p>
    <w:p w:rsidR="00507F01" w:rsidRDefault="00507F01" w:rsidP="00507F0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F01" w:rsidRPr="00507F01" w:rsidRDefault="00507F01" w:rsidP="00266D6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7F0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66D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07F01">
        <w:rPr>
          <w:rFonts w:ascii="Times New Roman" w:hAnsi="Times New Roman" w:cs="Times New Roman"/>
          <w:sz w:val="28"/>
          <w:szCs w:val="28"/>
          <w:lang w:eastAsia="ru-RU"/>
        </w:rPr>
        <w:t>Актуальность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               3</w:t>
      </w:r>
    </w:p>
    <w:p w:rsidR="00E47737" w:rsidRPr="00507F01" w:rsidRDefault="00E47737" w:rsidP="00266D6D">
      <w:pPr>
        <w:pStyle w:val="a6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07F01">
        <w:rPr>
          <w:rFonts w:ascii="Times New Roman" w:hAnsi="Times New Roman" w:cs="Times New Roman"/>
          <w:sz w:val="28"/>
          <w:szCs w:val="28"/>
          <w:lang w:eastAsia="ru-RU"/>
        </w:rPr>
        <w:t>Цель   и задачи</w:t>
      </w:r>
      <w:r w:rsidR="00507F01">
        <w:rPr>
          <w:rFonts w:ascii="Times New Roman" w:hAnsi="Times New Roman" w:cs="Times New Roman"/>
          <w:sz w:val="28"/>
          <w:szCs w:val="28"/>
          <w:lang w:eastAsia="ru-RU"/>
        </w:rPr>
        <w:t xml:space="preserve">     ……………………………….                </w:t>
      </w:r>
      <w:r w:rsidR="00266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F01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E47737" w:rsidRPr="00507F01" w:rsidRDefault="00E47737" w:rsidP="00266D6D">
      <w:pPr>
        <w:pStyle w:val="a6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07F01">
        <w:rPr>
          <w:rFonts w:ascii="Times New Roman" w:hAnsi="Times New Roman" w:cs="Times New Roman"/>
          <w:sz w:val="28"/>
          <w:szCs w:val="28"/>
          <w:lang w:eastAsia="ru-RU"/>
        </w:rPr>
        <w:t>Этапы работы …</w:t>
      </w:r>
      <w:r w:rsidR="00507F01"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………………………………               </w:t>
      </w:r>
      <w:r w:rsidR="00031A52">
        <w:rPr>
          <w:rFonts w:ascii="Times New Roman" w:hAnsi="Times New Roman" w:cs="Times New Roman"/>
          <w:sz w:val="28"/>
          <w:szCs w:val="28"/>
          <w:lang w:eastAsia="ru-RU"/>
        </w:rPr>
        <w:t xml:space="preserve">     5</w:t>
      </w:r>
    </w:p>
    <w:p w:rsidR="00264DE8" w:rsidRPr="00507F01" w:rsidRDefault="00264DE8" w:rsidP="00266D6D">
      <w:pPr>
        <w:pStyle w:val="a6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07F01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родителями……………………………</w:t>
      </w:r>
      <w:r w:rsidR="00266D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031A52">
        <w:rPr>
          <w:rFonts w:ascii="Times New Roman" w:hAnsi="Times New Roman" w:cs="Times New Roman"/>
          <w:sz w:val="28"/>
          <w:szCs w:val="28"/>
          <w:lang w:eastAsia="ru-RU"/>
        </w:rPr>
        <w:t xml:space="preserve">   7</w:t>
      </w:r>
    </w:p>
    <w:p w:rsidR="00E47737" w:rsidRPr="00507F01" w:rsidRDefault="00E47737" w:rsidP="00266D6D">
      <w:pPr>
        <w:pStyle w:val="a6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07F01">
        <w:rPr>
          <w:rFonts w:ascii="Times New Roman" w:hAnsi="Times New Roman" w:cs="Times New Roman"/>
          <w:sz w:val="28"/>
          <w:szCs w:val="28"/>
          <w:lang w:eastAsia="ru-RU"/>
        </w:rPr>
        <w:t>Результаты работы     …………………………</w:t>
      </w:r>
      <w:r w:rsidR="00266D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031A52">
        <w:rPr>
          <w:rFonts w:ascii="Times New Roman" w:hAnsi="Times New Roman" w:cs="Times New Roman"/>
          <w:sz w:val="28"/>
          <w:szCs w:val="28"/>
          <w:lang w:eastAsia="ru-RU"/>
        </w:rPr>
        <w:t xml:space="preserve">    8</w:t>
      </w:r>
    </w:p>
    <w:p w:rsidR="00E47737" w:rsidRPr="00507F01" w:rsidRDefault="00E47737" w:rsidP="00266D6D">
      <w:pPr>
        <w:pStyle w:val="a6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07F01">
        <w:rPr>
          <w:rFonts w:ascii="Times New Roman" w:hAnsi="Times New Roman" w:cs="Times New Roman"/>
          <w:sz w:val="28"/>
          <w:szCs w:val="28"/>
          <w:lang w:eastAsia="ru-RU"/>
        </w:rPr>
        <w:t>Заключение          ………………………………</w:t>
      </w:r>
      <w:r w:rsidR="00266D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31A52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</w:p>
    <w:p w:rsidR="00E47737" w:rsidRPr="00507F01" w:rsidRDefault="00E47737" w:rsidP="00266D6D">
      <w:pPr>
        <w:pStyle w:val="a6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07F01">
        <w:rPr>
          <w:rFonts w:ascii="Times New Roman" w:hAnsi="Times New Roman" w:cs="Times New Roman"/>
          <w:sz w:val="28"/>
          <w:szCs w:val="28"/>
          <w:lang w:eastAsia="ru-RU"/>
        </w:rPr>
        <w:t>Лит</w:t>
      </w:r>
      <w:r w:rsidR="00266D6D">
        <w:rPr>
          <w:rFonts w:ascii="Times New Roman" w:hAnsi="Times New Roman" w:cs="Times New Roman"/>
          <w:sz w:val="28"/>
          <w:szCs w:val="28"/>
          <w:lang w:eastAsia="ru-RU"/>
        </w:rPr>
        <w:t>ература       ………………………………                      11</w:t>
      </w:r>
    </w:p>
    <w:p w:rsidR="00C330B1" w:rsidRDefault="00C330B1" w:rsidP="00633E9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CF0A76" w:rsidRDefault="00CF0A76" w:rsidP="00633E9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CF0A76" w:rsidRDefault="00CF0A76" w:rsidP="00633E98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CF0A76" w:rsidRDefault="00C362BA" w:rsidP="00C362BA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8A3F3" wp14:editId="543694F7">
            <wp:extent cx="4495800" cy="2375303"/>
            <wp:effectExtent l="19050" t="0" r="19050" b="768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d3ff83d67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703" cy="23826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C0FCB" w:rsidRDefault="005C0FCB" w:rsidP="00C362BA">
      <w:pPr>
        <w:pStyle w:val="a9"/>
        <w:spacing w:line="36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C362BA" w:rsidRDefault="00C362BA" w:rsidP="00C362BA">
      <w:pPr>
        <w:pStyle w:val="a9"/>
        <w:spacing w:line="36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C362BA" w:rsidRDefault="00C362BA" w:rsidP="00C362BA">
      <w:pPr>
        <w:pStyle w:val="a9"/>
        <w:spacing w:line="360" w:lineRule="auto"/>
        <w:rPr>
          <w:rFonts w:ascii="Arial" w:hAnsi="Arial" w:cs="Arial"/>
          <w:sz w:val="28"/>
          <w:szCs w:val="28"/>
          <w:lang w:eastAsia="ru-RU"/>
        </w:rPr>
      </w:pPr>
      <w:bookmarkStart w:id="0" w:name="_GoBack"/>
      <w:bookmarkEnd w:id="0"/>
    </w:p>
    <w:p w:rsidR="00507F01" w:rsidRDefault="00507F01" w:rsidP="00633E98">
      <w:pPr>
        <w:pStyle w:val="a9"/>
        <w:tabs>
          <w:tab w:val="left" w:pos="709"/>
          <w:tab w:val="left" w:pos="2977"/>
          <w:tab w:val="left" w:pos="3686"/>
        </w:tabs>
        <w:ind w:firstLine="709"/>
        <w:rPr>
          <w:rFonts w:ascii="Times New Roman" w:hAnsi="Times New Roman" w:cs="Times New Roman"/>
          <w:i/>
        </w:rPr>
      </w:pPr>
    </w:p>
    <w:p w:rsidR="00171B7F" w:rsidRDefault="00171B7F" w:rsidP="00633E98">
      <w:pPr>
        <w:pStyle w:val="a9"/>
        <w:tabs>
          <w:tab w:val="left" w:pos="709"/>
          <w:tab w:val="left" w:pos="2977"/>
          <w:tab w:val="left" w:pos="3686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12B51" w:rsidRPr="00266D6D" w:rsidRDefault="00E12B51" w:rsidP="00633E98">
      <w:pPr>
        <w:pStyle w:val="a9"/>
        <w:tabs>
          <w:tab w:val="left" w:pos="709"/>
          <w:tab w:val="left" w:pos="2977"/>
          <w:tab w:val="left" w:pos="3686"/>
        </w:tabs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6D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Кто с детских лет занимается математикой, тот развивает </w:t>
      </w:r>
      <w:r w:rsidR="00266D6D" w:rsidRPr="00266D6D">
        <w:rPr>
          <w:rFonts w:ascii="Times New Roman" w:hAnsi="Times New Roman" w:cs="Times New Roman"/>
          <w:i/>
          <w:sz w:val="24"/>
          <w:szCs w:val="24"/>
        </w:rPr>
        <w:t xml:space="preserve">внимание, </w:t>
      </w:r>
      <w:r w:rsidR="00266D6D" w:rsidRPr="00266D6D">
        <w:rPr>
          <w:rFonts w:ascii="Times New Roman" w:hAnsi="Times New Roman" w:cs="Times New Roman"/>
          <w:i/>
          <w:sz w:val="24"/>
          <w:szCs w:val="24"/>
          <w:lang w:eastAsia="ru-RU"/>
        </w:rPr>
        <w:t>тренирует</w:t>
      </w:r>
      <w:r w:rsidRPr="00266D6D">
        <w:rPr>
          <w:rFonts w:ascii="Times New Roman" w:hAnsi="Times New Roman" w:cs="Times New Roman"/>
          <w:i/>
          <w:sz w:val="24"/>
          <w:szCs w:val="24"/>
        </w:rPr>
        <w:t xml:space="preserve"> свой мозг, свою волю, воспитывает на</w:t>
      </w:r>
      <w:r w:rsidRPr="00266D6D">
        <w:rPr>
          <w:rFonts w:ascii="Times New Roman" w:hAnsi="Times New Roman" w:cs="Times New Roman"/>
          <w:i/>
          <w:sz w:val="24"/>
          <w:szCs w:val="24"/>
        </w:rPr>
        <w:softHyphen/>
        <w:t>стойчивость и</w:t>
      </w:r>
      <w:r w:rsidR="00E726BF" w:rsidRPr="00266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3F3" w:rsidRPr="00266D6D">
        <w:rPr>
          <w:rFonts w:ascii="Times New Roman" w:hAnsi="Times New Roman" w:cs="Times New Roman"/>
          <w:i/>
          <w:sz w:val="24"/>
          <w:szCs w:val="24"/>
        </w:rPr>
        <w:t>у</w:t>
      </w:r>
      <w:r w:rsidRPr="00266D6D">
        <w:rPr>
          <w:rFonts w:ascii="Times New Roman" w:hAnsi="Times New Roman" w:cs="Times New Roman"/>
          <w:i/>
          <w:sz w:val="24"/>
          <w:szCs w:val="24"/>
        </w:rPr>
        <w:t>порство в достижении цели.</w:t>
      </w:r>
    </w:p>
    <w:p w:rsidR="00893570" w:rsidRPr="00633E98" w:rsidRDefault="00E12B51" w:rsidP="00633E98">
      <w:pPr>
        <w:pStyle w:val="a9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1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B51">
        <w:rPr>
          <w:rStyle w:val="a5"/>
          <w:rFonts w:ascii="Times New Roman" w:hAnsi="Times New Roman" w:cs="Times New Roman"/>
          <w:i w:val="0"/>
          <w:sz w:val="24"/>
          <w:szCs w:val="24"/>
        </w:rPr>
        <w:t>А. Маркушевич</w:t>
      </w:r>
    </w:p>
    <w:p w:rsidR="00E726BF" w:rsidRDefault="00893570" w:rsidP="00633E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7737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E726BF" w:rsidRDefault="008C3084" w:rsidP="00633E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ориентировки в пространстве и </w:t>
      </w:r>
      <w:r w:rsidR="00DE0E8A" w:rsidRPr="008C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</w:t>
      </w:r>
      <w:r w:rsidR="00C0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ание правильных представлений о пространстве, </w:t>
      </w:r>
      <w:r w:rsidR="00C05606" w:rsidRPr="008C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8C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одной из </w:t>
      </w:r>
      <w:r w:rsidR="00C0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актуальных в области педагогики,</w:t>
      </w:r>
      <w:r w:rsidRPr="008C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поскольку ориентировка в пространстве лежит в основе познавательной деятельности человека.</w:t>
      </w:r>
      <w:r w:rsidR="003F770D">
        <w:rPr>
          <w:lang w:eastAsia="ru-RU"/>
        </w:rPr>
        <w:t xml:space="preserve"> </w:t>
      </w:r>
      <w:r w:rsidR="009025D0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637875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темы обусловлена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37875" w:rsidRPr="00312FE1">
        <w:rPr>
          <w:rFonts w:ascii="Times New Roman" w:hAnsi="Times New Roman" w:cs="Times New Roman"/>
          <w:sz w:val="24"/>
          <w:szCs w:val="24"/>
          <w:lang w:eastAsia="ru-RU"/>
        </w:rPr>
        <w:t>тем, что дети дошкольного возраста</w:t>
      </w:r>
      <w:r w:rsidR="00893570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большую ч</w:t>
      </w:r>
      <w:r w:rsidR="00936BE0" w:rsidRPr="00312FE1">
        <w:rPr>
          <w:rFonts w:ascii="Times New Roman" w:hAnsi="Times New Roman" w:cs="Times New Roman"/>
          <w:sz w:val="24"/>
          <w:szCs w:val="24"/>
          <w:lang w:eastAsia="ru-RU"/>
        </w:rPr>
        <w:t>асть времени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</w:t>
      </w:r>
      <w:r w:rsidR="00893570" w:rsidRPr="00312FE1">
        <w:rPr>
          <w:rFonts w:ascii="Times New Roman" w:hAnsi="Times New Roman" w:cs="Times New Roman"/>
          <w:sz w:val="24"/>
          <w:szCs w:val="24"/>
          <w:lang w:eastAsia="ru-RU"/>
        </w:rPr>
        <w:t>т в замкнут</w:t>
      </w:r>
      <w:r w:rsidR="00586341">
        <w:rPr>
          <w:rFonts w:ascii="Times New Roman" w:hAnsi="Times New Roman" w:cs="Times New Roman"/>
          <w:sz w:val="24"/>
          <w:szCs w:val="24"/>
          <w:lang w:eastAsia="ru-RU"/>
        </w:rPr>
        <w:t xml:space="preserve">ом пространстве детского </w:t>
      </w:r>
      <w:r w:rsidR="006A2AB2">
        <w:rPr>
          <w:rFonts w:ascii="Times New Roman" w:hAnsi="Times New Roman" w:cs="Times New Roman"/>
          <w:sz w:val="24"/>
          <w:szCs w:val="24"/>
          <w:lang w:eastAsia="ru-RU"/>
        </w:rPr>
        <w:t xml:space="preserve">сада, </w:t>
      </w:r>
      <w:r w:rsidR="006A2AB2" w:rsidRPr="00312FE1">
        <w:rPr>
          <w:rFonts w:ascii="Times New Roman" w:hAnsi="Times New Roman" w:cs="Times New Roman"/>
          <w:sz w:val="24"/>
          <w:szCs w:val="24"/>
          <w:lang w:eastAsia="ru-RU"/>
        </w:rPr>
        <w:t>поэтому</w:t>
      </w:r>
      <w:r w:rsidR="00517A67">
        <w:rPr>
          <w:rFonts w:ascii="Times New Roman" w:hAnsi="Times New Roman" w:cs="Times New Roman"/>
          <w:sz w:val="24"/>
          <w:szCs w:val="24"/>
          <w:lang w:eastAsia="ru-RU"/>
        </w:rPr>
        <w:t xml:space="preserve"> пространственные представления детей в открытом пространстве оставляют</w:t>
      </w:r>
      <w:r w:rsidR="00893570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желать лучшего. Многие родители переживают за своих будущих первоклашек, и о том, как они смогут ориентироваться в пределах своего микрорайона идя в </w:t>
      </w:r>
      <w:r w:rsidR="00936BE0" w:rsidRPr="00312FE1">
        <w:rPr>
          <w:rFonts w:ascii="Times New Roman" w:hAnsi="Times New Roman" w:cs="Times New Roman"/>
          <w:sz w:val="24"/>
          <w:szCs w:val="24"/>
          <w:lang w:eastAsia="ru-RU"/>
        </w:rPr>
        <w:t>школу и обратно из школы домой</w:t>
      </w:r>
      <w:r w:rsidR="00637875" w:rsidRPr="00312F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2DF" w:rsidRPr="0031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дорожного движения совершенно невозможно без элементарных знаний о пространстве.</w:t>
      </w:r>
      <w:r w:rsidR="00AA72DF" w:rsidRPr="00312FE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>Формирование простра</w:t>
      </w:r>
      <w:r w:rsidR="00C05606">
        <w:rPr>
          <w:rFonts w:ascii="Times New Roman" w:hAnsi="Times New Roman" w:cs="Times New Roman"/>
          <w:sz w:val="24"/>
          <w:szCs w:val="24"/>
          <w:lang w:eastAsia="ru-RU"/>
        </w:rPr>
        <w:t>нственных представлений- это важная предпосылка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для социальной адаптации ребенка и его дальнейшего обучения в школе. Недостаточно сформированные у ребенка пр</w:t>
      </w:r>
      <w:r w:rsidR="005433B7" w:rsidRPr="00312FE1">
        <w:rPr>
          <w:rFonts w:ascii="Times New Roman" w:hAnsi="Times New Roman" w:cs="Times New Roman"/>
          <w:sz w:val="24"/>
          <w:szCs w:val="24"/>
          <w:lang w:eastAsia="ru-RU"/>
        </w:rPr>
        <w:t>остранственные представления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напрямую влияют на уровень его интеллектуального развития. Их несформированность к концу дошкольного возраста</w:t>
      </w:r>
      <w:r w:rsidR="00517A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одной из причин, вызывающих затруднения при овладении детьми школьными навыками. </w:t>
      </w:r>
      <w:r w:rsidR="008A67D7">
        <w:rPr>
          <w:rFonts w:ascii="Times New Roman" w:hAnsi="Times New Roman" w:cs="Times New Roman"/>
          <w:sz w:val="24"/>
          <w:szCs w:val="24"/>
          <w:lang w:eastAsia="ru-RU"/>
        </w:rPr>
        <w:t>В дальнейшем, это сказывается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в нарушениях графической деятельности, при</w:t>
      </w:r>
      <w:r w:rsidR="008A67D7">
        <w:rPr>
          <w:rFonts w:ascii="Times New Roman" w:hAnsi="Times New Roman" w:cs="Times New Roman"/>
          <w:sz w:val="24"/>
          <w:szCs w:val="24"/>
          <w:lang w:eastAsia="ru-RU"/>
        </w:rPr>
        <w:t xml:space="preserve"> чтении, письме.</w:t>
      </w:r>
      <w:r w:rsidR="00E726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770D" w:rsidRPr="0031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“Ориентировка в пространстве” занимает зна</w:t>
      </w:r>
      <w:r w:rsidR="005433B7" w:rsidRPr="0031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чительное место в ФЭМП  </w:t>
      </w:r>
      <w:r w:rsidR="003F770D" w:rsidRPr="0031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старшего дошкольного возраста. Вопросами формирования у детей представлений о пространстве занимались такие известные педагоги – исследователи, как   М. Фидлер, Т. И. Ерофеева,</w:t>
      </w:r>
      <w:r w:rsidR="00CD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С.В. Зайцев</w:t>
      </w:r>
      <w:r w:rsidR="003F770D" w:rsidRPr="0031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А.А. Столяр.</w:t>
      </w:r>
      <w:r w:rsidR="008D6F1A" w:rsidRPr="0031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6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А.А. Люблинская.</w:t>
      </w:r>
    </w:p>
    <w:p w:rsidR="00E726BF" w:rsidRPr="00E726BF" w:rsidRDefault="0008660D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А.А. Люблинская</w:t>
      </w:r>
      <w:r w:rsidRPr="0008660D">
        <w:rPr>
          <w:rFonts w:ascii="Times New Roman" w:hAnsi="Times New Roman" w:cs="Times New Roman"/>
          <w:sz w:val="24"/>
          <w:szCs w:val="24"/>
          <w:lang w:eastAsia="ru-RU"/>
        </w:rPr>
        <w:t>, изучая возрастные особенности восприятия пространства, выделила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Pr="000866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08660D">
        <w:rPr>
          <w:rFonts w:ascii="Times New Roman" w:hAnsi="Times New Roman" w:cs="Times New Roman"/>
          <w:bCs/>
          <w:sz w:val="24"/>
          <w:szCs w:val="24"/>
          <w:lang w:eastAsia="ru-RU"/>
        </w:rPr>
        <w:t>атегории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8660D">
        <w:rPr>
          <w:rFonts w:ascii="Times New Roman" w:hAnsi="Times New Roman" w:cs="Times New Roman"/>
          <w:sz w:val="24"/>
          <w:szCs w:val="24"/>
          <w:lang w:eastAsia="ru-RU"/>
        </w:rPr>
        <w:t>усваиваемых ребенком знаний о пространстве:</w:t>
      </w:r>
    </w:p>
    <w:p w:rsidR="0008660D" w:rsidRPr="0008660D" w:rsidRDefault="0008660D" w:rsidP="00633E9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60D">
        <w:rPr>
          <w:rFonts w:ascii="Times New Roman" w:hAnsi="Times New Roman" w:cs="Times New Roman"/>
          <w:sz w:val="24"/>
          <w:szCs w:val="24"/>
          <w:lang w:eastAsia="ru-RU"/>
        </w:rPr>
        <w:t>1) понимание удаленности предмета и его местоположения;</w:t>
      </w:r>
    </w:p>
    <w:p w:rsidR="0008660D" w:rsidRPr="0008660D" w:rsidRDefault="0008660D" w:rsidP="00633E9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60D">
        <w:rPr>
          <w:rFonts w:ascii="Times New Roman" w:hAnsi="Times New Roman" w:cs="Times New Roman"/>
          <w:sz w:val="24"/>
          <w:szCs w:val="24"/>
          <w:lang w:eastAsia="ru-RU"/>
        </w:rPr>
        <w:t>2) определение направлений;</w:t>
      </w:r>
    </w:p>
    <w:p w:rsidR="0008660D" w:rsidRPr="0008660D" w:rsidRDefault="0008660D" w:rsidP="00633E9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60D">
        <w:rPr>
          <w:rFonts w:ascii="Times New Roman" w:hAnsi="Times New Roman" w:cs="Times New Roman"/>
          <w:sz w:val="24"/>
          <w:szCs w:val="24"/>
          <w:lang w:eastAsia="ru-RU"/>
        </w:rPr>
        <w:t>3) отражение пространственных отношений.</w:t>
      </w:r>
    </w:p>
    <w:p w:rsidR="0008660D" w:rsidRPr="0008660D" w:rsidRDefault="0008660D" w:rsidP="00633E9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60D">
        <w:rPr>
          <w:rFonts w:ascii="Times New Roman" w:hAnsi="Times New Roman" w:cs="Times New Roman"/>
          <w:sz w:val="24"/>
          <w:szCs w:val="24"/>
          <w:lang w:eastAsia="ru-RU"/>
        </w:rPr>
        <w:t>При этом она дала характеристику развития восприятия пространства</w:t>
      </w:r>
      <w:r w:rsidR="008A67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660D">
        <w:rPr>
          <w:rFonts w:ascii="Times New Roman" w:hAnsi="Times New Roman" w:cs="Times New Roman"/>
          <w:sz w:val="24"/>
          <w:szCs w:val="24"/>
          <w:lang w:eastAsia="ru-RU"/>
        </w:rPr>
        <w:t xml:space="preserve"> как процесса активного практического взаимодействия ребенка и окружающей действительности.</w:t>
      </w:r>
    </w:p>
    <w:p w:rsidR="006D160F" w:rsidRDefault="00A41C7E" w:rsidP="00CD6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E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Зайцев в своем исследовании изучал особенности развития у старших дошкольников умения создавать пространственные образы объектов и оперировать ими в различных</w:t>
      </w:r>
      <w:r w:rsidR="00CD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организации </w:t>
      </w:r>
      <w:r w:rsidR="00CD6B8F" w:rsidRPr="00312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31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отметил, что </w:t>
      </w:r>
      <w:r w:rsidR="00D50C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старшие дошкольники обладают умением самостоятельно исследовать пространственную структуру объекта и на ее основе создавать адекватный пространственный образ, опыт, накопленный в результате </w:t>
      </w:r>
      <w:r w:rsidRPr="00312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стихийного научения, обладает большими возможностями для развития гибких и обобщенных пространственных представлений</w:t>
      </w:r>
      <w:r w:rsidRPr="006D1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0C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7737" w:rsidRPr="00E726BF" w:rsidRDefault="00A41C7E" w:rsidP="00633E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 научно методического материала, исследований ученых</w:t>
      </w:r>
      <w:r w:rsidR="00F960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</w:t>
      </w:r>
      <w:r w:rsidR="001D4386" w:rsidRPr="00312FE1">
        <w:rPr>
          <w:rFonts w:ascii="Times New Roman" w:eastAsia="Times New Roman" w:hAnsi="Times New Roman" w:cs="Times New Roman"/>
          <w:sz w:val="24"/>
          <w:szCs w:val="24"/>
          <w:lang w:eastAsia="ru-RU"/>
        </w:rPr>
        <w:t>л, что обознач</w:t>
      </w:r>
      <w:r w:rsidR="00F9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енная проблема, пространственные представления </w:t>
      </w:r>
      <w:r w:rsidR="006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интересовала ученых,</w:t>
      </w:r>
      <w:r w:rsidR="001D4386" w:rsidRPr="0031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является актуальной.</w:t>
      </w:r>
      <w:r w:rsidR="00E7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3B7" w:rsidRPr="00312FE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F5563" w:rsidRPr="00312FE1">
        <w:rPr>
          <w:rFonts w:ascii="Times New Roman" w:hAnsi="Times New Roman" w:cs="Times New Roman"/>
          <w:sz w:val="24"/>
          <w:szCs w:val="24"/>
          <w:lang w:eastAsia="ru-RU"/>
        </w:rPr>
        <w:t>аблюдая за тем, как дети делают во время прогулок тайники в песочнице, а потом другие</w:t>
      </w:r>
      <w:r w:rsidR="000E726B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дети</w:t>
      </w:r>
      <w:r w:rsidR="00C10781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с усердием эти тайники ищут, помогая словесно «горячо», «холодно»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мы</w:t>
      </w:r>
      <w:r w:rsidR="006D7D40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6B8F">
        <w:rPr>
          <w:rFonts w:ascii="Times New Roman" w:hAnsi="Times New Roman" w:cs="Times New Roman"/>
          <w:sz w:val="24"/>
          <w:szCs w:val="24"/>
          <w:lang w:eastAsia="ru-RU"/>
        </w:rPr>
        <w:t xml:space="preserve">решили </w:t>
      </w:r>
      <w:r w:rsidR="00CD6B8F" w:rsidRPr="00312FE1">
        <w:rPr>
          <w:rFonts w:ascii="Times New Roman" w:hAnsi="Times New Roman" w:cs="Times New Roman"/>
          <w:sz w:val="24"/>
          <w:szCs w:val="24"/>
          <w:lang w:eastAsia="ru-RU"/>
        </w:rPr>
        <w:t>соединить</w:t>
      </w:r>
      <w:r w:rsidR="009025D0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игру 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025D0" w:rsidRPr="00312FE1">
        <w:rPr>
          <w:rFonts w:ascii="Times New Roman" w:hAnsi="Times New Roman" w:cs="Times New Roman"/>
          <w:sz w:val="24"/>
          <w:szCs w:val="24"/>
          <w:lang w:eastAsia="ru-RU"/>
        </w:rPr>
        <w:t>поиск клада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F5563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и обра</w:t>
      </w:r>
      <w:r w:rsidR="00F86CE3" w:rsidRPr="00312FE1">
        <w:rPr>
          <w:rFonts w:ascii="Times New Roman" w:hAnsi="Times New Roman" w:cs="Times New Roman"/>
          <w:sz w:val="24"/>
          <w:szCs w:val="24"/>
          <w:lang w:eastAsia="ru-RU"/>
        </w:rPr>
        <w:t>зовательные задачи по ФЭМП</w:t>
      </w:r>
      <w:r w:rsidR="001A5874" w:rsidRPr="00312FE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F5563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6B8F">
        <w:rPr>
          <w:rFonts w:ascii="Times New Roman" w:hAnsi="Times New Roman" w:cs="Times New Roman"/>
          <w:sz w:val="24"/>
          <w:szCs w:val="24"/>
          <w:lang w:eastAsia="ru-RU"/>
        </w:rPr>
        <w:t>а именно совершенствование</w:t>
      </w:r>
      <w:r w:rsidR="00F96041">
        <w:rPr>
          <w:rFonts w:ascii="Times New Roman" w:hAnsi="Times New Roman" w:cs="Times New Roman"/>
          <w:sz w:val="24"/>
          <w:szCs w:val="24"/>
          <w:lang w:eastAsia="ru-RU"/>
        </w:rPr>
        <w:t xml:space="preserve"> прост</w:t>
      </w:r>
      <w:r w:rsidR="002B230F">
        <w:rPr>
          <w:rFonts w:ascii="Times New Roman" w:hAnsi="Times New Roman" w:cs="Times New Roman"/>
          <w:sz w:val="24"/>
          <w:szCs w:val="24"/>
          <w:lang w:eastAsia="ru-RU"/>
        </w:rPr>
        <w:t xml:space="preserve">ранственных представлений. </w:t>
      </w:r>
      <w:r w:rsidR="009F5563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2239" w:rsidRPr="00312F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Жизнь требует от нас, педагогов, поиска новых методов и приёмов в работе с дошкольниками. </w:t>
      </w:r>
      <w:r w:rsidR="009F5563" w:rsidRPr="00312FE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64633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гра </w:t>
      </w:r>
      <w:r w:rsidR="00F27246" w:rsidRPr="00312FE1">
        <w:rPr>
          <w:rFonts w:ascii="Times New Roman" w:hAnsi="Times New Roman" w:cs="Times New Roman"/>
          <w:b/>
          <w:sz w:val="24"/>
          <w:szCs w:val="24"/>
          <w:lang w:eastAsia="ru-RU"/>
        </w:rPr>
        <w:t>геокэ</w:t>
      </w:r>
      <w:r w:rsidR="00637875" w:rsidRPr="00312FE1">
        <w:rPr>
          <w:rFonts w:ascii="Times New Roman" w:hAnsi="Times New Roman" w:cs="Times New Roman"/>
          <w:b/>
          <w:sz w:val="24"/>
          <w:szCs w:val="24"/>
          <w:lang w:eastAsia="ru-RU"/>
        </w:rPr>
        <w:t>шинг</w:t>
      </w:r>
      <w:r w:rsidR="00637875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726B" w:rsidRPr="00312FE1">
        <w:rPr>
          <w:rFonts w:ascii="Times New Roman" w:hAnsi="Times New Roman" w:cs="Times New Roman"/>
          <w:sz w:val="24"/>
          <w:szCs w:val="24"/>
          <w:lang w:eastAsia="ru-RU"/>
        </w:rPr>
        <w:t>показалась нам</w:t>
      </w:r>
      <w:r w:rsidR="0053492E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той игрой, которая позволит совершенствовать пространственные представления у старших дошкольников, и сделать эти познания</w:t>
      </w:r>
      <w:r w:rsidR="009F5563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увлекательным</w:t>
      </w:r>
      <w:r w:rsidR="0053492E" w:rsidRPr="00312FE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86CE3" w:rsidRPr="00312FE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726B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полезным</w:t>
      </w:r>
      <w:r w:rsidR="0053492E" w:rsidRPr="00312FE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E726B" w:rsidRPr="00312FE1">
        <w:rPr>
          <w:rFonts w:ascii="Times New Roman" w:hAnsi="Times New Roman" w:cs="Times New Roman"/>
          <w:sz w:val="24"/>
          <w:szCs w:val="24"/>
          <w:lang w:eastAsia="ru-RU"/>
        </w:rPr>
        <w:t>, результативным</w:t>
      </w:r>
      <w:r w:rsidR="0053492E" w:rsidRPr="00312FE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E726B" w:rsidRPr="00312F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0E8A" w:rsidRPr="00312FE1" w:rsidRDefault="00E47737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1E1E"/>
          <w:shd w:val="clear" w:color="auto" w:fill="FFFFFF"/>
        </w:rPr>
      </w:pPr>
      <w:proofErr w:type="spellStart"/>
      <w:r w:rsidRPr="00312FE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F27246" w:rsidRPr="00312FE1">
        <w:rPr>
          <w:rFonts w:ascii="Times New Roman" w:hAnsi="Times New Roman" w:cs="Times New Roman"/>
          <w:b/>
          <w:bCs/>
          <w:sz w:val="24"/>
          <w:szCs w:val="24"/>
        </w:rPr>
        <w:t>еокэ</w:t>
      </w:r>
      <w:r w:rsidR="008B5266" w:rsidRPr="00312FE1">
        <w:rPr>
          <w:rFonts w:ascii="Times New Roman" w:hAnsi="Times New Roman" w:cs="Times New Roman"/>
          <w:b/>
          <w:bCs/>
          <w:sz w:val="24"/>
          <w:szCs w:val="24"/>
        </w:rPr>
        <w:t>шинг</w:t>
      </w:r>
      <w:proofErr w:type="spellEnd"/>
      <w:r w:rsidR="008B5266" w:rsidRPr="00312FE1">
        <w:rPr>
          <w:rFonts w:ascii="Times New Roman" w:hAnsi="Times New Roman" w:cs="Times New Roman"/>
          <w:sz w:val="24"/>
          <w:szCs w:val="24"/>
        </w:rPr>
        <w:t xml:space="preserve"> –</w:t>
      </w:r>
      <w:r w:rsidR="00053DD5" w:rsidRPr="00312F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5266" w:rsidRPr="00312FE1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="00F27246" w:rsidRPr="00312FE1">
        <w:rPr>
          <w:rFonts w:ascii="Times New Roman" w:hAnsi="Times New Roman" w:cs="Times New Roman"/>
          <w:sz w:val="24"/>
          <w:szCs w:val="24"/>
        </w:rPr>
        <w:t>-земля, кэш</w:t>
      </w:r>
      <w:r w:rsidR="009C13F3" w:rsidRPr="00312FE1">
        <w:rPr>
          <w:rFonts w:ascii="Times New Roman" w:hAnsi="Times New Roman" w:cs="Times New Roman"/>
          <w:sz w:val="24"/>
          <w:szCs w:val="24"/>
        </w:rPr>
        <w:t xml:space="preserve"> </w:t>
      </w:r>
      <w:r w:rsidR="008B5266" w:rsidRPr="00312FE1">
        <w:rPr>
          <w:rFonts w:ascii="Times New Roman" w:hAnsi="Times New Roman" w:cs="Times New Roman"/>
          <w:sz w:val="24"/>
          <w:szCs w:val="24"/>
        </w:rPr>
        <w:t>-</w:t>
      </w:r>
      <w:r w:rsidR="00053DD5" w:rsidRPr="00312FE1">
        <w:rPr>
          <w:rFonts w:ascii="Times New Roman" w:hAnsi="Times New Roman" w:cs="Times New Roman"/>
          <w:sz w:val="24"/>
          <w:szCs w:val="24"/>
        </w:rPr>
        <w:t xml:space="preserve">клад) </w:t>
      </w:r>
      <w:r w:rsidR="00926876">
        <w:rPr>
          <w:rFonts w:ascii="Times New Roman" w:hAnsi="Times New Roman" w:cs="Times New Roman"/>
          <w:sz w:val="24"/>
          <w:szCs w:val="24"/>
        </w:rPr>
        <w:t xml:space="preserve">клад в земле. Цель </w:t>
      </w:r>
      <w:r w:rsidR="00926876" w:rsidRPr="00312FE1">
        <w:rPr>
          <w:rFonts w:ascii="Times New Roman" w:hAnsi="Times New Roman" w:cs="Times New Roman"/>
          <w:sz w:val="24"/>
          <w:szCs w:val="24"/>
        </w:rPr>
        <w:t>игры</w:t>
      </w:r>
      <w:r w:rsidR="00FC396F" w:rsidRPr="00312FE1">
        <w:rPr>
          <w:rFonts w:ascii="Times New Roman" w:hAnsi="Times New Roman" w:cs="Times New Roman"/>
          <w:sz w:val="24"/>
          <w:szCs w:val="24"/>
        </w:rPr>
        <w:t>,</w:t>
      </w:r>
      <w:r w:rsidR="00926876">
        <w:rPr>
          <w:rFonts w:ascii="Times New Roman" w:hAnsi="Times New Roman" w:cs="Times New Roman"/>
          <w:sz w:val="24"/>
          <w:szCs w:val="24"/>
        </w:rPr>
        <w:t xml:space="preserve"> состоит в том, чтобы найти тайники, спрятанные</w:t>
      </w:r>
      <w:r w:rsidR="008B5266" w:rsidRPr="00312FE1">
        <w:rPr>
          <w:rFonts w:ascii="Times New Roman" w:hAnsi="Times New Roman" w:cs="Times New Roman"/>
          <w:sz w:val="24"/>
          <w:szCs w:val="24"/>
        </w:rPr>
        <w:t xml:space="preserve"> другими участниками игры. </w:t>
      </w:r>
      <w:r w:rsidR="00604EE2" w:rsidRPr="00312FE1">
        <w:rPr>
          <w:rStyle w:val="apple-converted-space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 </w:t>
      </w:r>
      <w:r w:rsidR="00586341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Геокэ</w:t>
      </w:r>
      <w:r w:rsidR="00604EE2" w:rsidRPr="00312FE1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шинг - это </w:t>
      </w:r>
      <w:r w:rsidR="00F546DF" w:rsidRPr="00312FE1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увлекательная </w:t>
      </w:r>
      <w:r w:rsidR="00604CDE" w:rsidRPr="00312FE1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игра,</w:t>
      </w:r>
      <w:r w:rsidR="000E7811">
        <w:rPr>
          <w:rFonts w:ascii="Times New Roman" w:hAnsi="Times New Roman" w:cs="Times New Roman"/>
        </w:rPr>
        <w:t xml:space="preserve"> </w:t>
      </w:r>
      <w:r w:rsidR="000E7811" w:rsidRPr="001021DA">
        <w:rPr>
          <w:rFonts w:ascii="Times New Roman" w:hAnsi="Times New Roman" w:cs="Times New Roman"/>
          <w:sz w:val="24"/>
          <w:szCs w:val="24"/>
        </w:rPr>
        <w:t xml:space="preserve">путешествие.   </w:t>
      </w:r>
      <w:r w:rsidR="00DE0E8A" w:rsidRPr="001021DA">
        <w:rPr>
          <w:rFonts w:ascii="Times New Roman" w:hAnsi="Times New Roman" w:cs="Times New Roman"/>
          <w:sz w:val="24"/>
          <w:szCs w:val="24"/>
        </w:rPr>
        <w:t xml:space="preserve">    </w:t>
      </w:r>
      <w:r w:rsidR="00102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021DA" w:rsidRPr="001D6A6D">
        <w:rPr>
          <w:rFonts w:ascii="Times New Roman" w:hAnsi="Times New Roman" w:cs="Times New Roman"/>
          <w:sz w:val="24"/>
          <w:szCs w:val="24"/>
        </w:rPr>
        <w:t xml:space="preserve">(Приложение1)                                  </w:t>
      </w:r>
      <w:r w:rsidR="001021DA">
        <w:rPr>
          <w:rFonts w:ascii="Times New Roman" w:hAnsi="Times New Roman" w:cs="Times New Roman"/>
          <w:sz w:val="24"/>
          <w:szCs w:val="24"/>
        </w:rPr>
        <w:t xml:space="preserve">    </w:t>
      </w:r>
      <w:r w:rsidR="00DE0E8A" w:rsidRPr="00102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E44D6" w:rsidRPr="001021D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26BF" w:rsidRDefault="00F96041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Игра заключается в нахождении</w:t>
      </w:r>
      <w:r w:rsidR="00604EE2" w:rsidRPr="00312FE1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местоположения заданных объектов, поиск информации о</w:t>
      </w:r>
      <w:r w:rsidR="002762FB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б объектах и ответов на вопросы. Развивается любознательность</w:t>
      </w:r>
      <w:r w:rsidR="00604EE2" w:rsidRPr="00312FE1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, умение общаться и находить в результате общения нужную информацию, решать проблему сообща. </w:t>
      </w:r>
      <w:r w:rsidR="008E7DDE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Игра геокэшинг выбрана нами неслучайно.</w:t>
      </w:r>
    </w:p>
    <w:p w:rsidR="00AD44CE" w:rsidRPr="00E726BF" w:rsidRDefault="006A4693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370">
        <w:rPr>
          <w:rFonts w:ascii="Times New Roman" w:hAnsi="Times New Roman" w:cs="Times New Roman"/>
          <w:b/>
          <w:sz w:val="24"/>
          <w:szCs w:val="24"/>
        </w:rPr>
        <w:t>Во –первых,</w:t>
      </w:r>
      <w:r w:rsidRPr="0031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по развитию элементарных математических представлений в </w:t>
      </w:r>
      <w:r w:rsidR="003E64D7" w:rsidRPr="0031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подготовительной к школе группе</w:t>
      </w:r>
      <w:r w:rsidRPr="0031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предусматривает обобщение, систематизацию, расширение и углубление знаний, приобретенных детьми в предыдущих группах.</w:t>
      </w:r>
    </w:p>
    <w:p w:rsidR="00E726BF" w:rsidRDefault="006A4693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370">
        <w:rPr>
          <w:rFonts w:ascii="Times New Roman" w:hAnsi="Times New Roman" w:cs="Times New Roman"/>
          <w:b/>
          <w:sz w:val="24"/>
          <w:szCs w:val="24"/>
        </w:rPr>
        <w:t>Во –вторых</w:t>
      </w:r>
      <w:r w:rsidR="00CA1853" w:rsidRPr="00312FE1">
        <w:rPr>
          <w:rFonts w:ascii="Times New Roman" w:hAnsi="Times New Roman" w:cs="Times New Roman"/>
          <w:sz w:val="24"/>
          <w:szCs w:val="24"/>
        </w:rPr>
        <w:t>,</w:t>
      </w:r>
      <w:r w:rsidR="00EB68CF" w:rsidRPr="00EB68CF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</w:t>
      </w:r>
      <w:r w:rsidR="00EB68CF" w:rsidRPr="002762FB">
        <w:rPr>
          <w:rFonts w:ascii="Times New Roman" w:hAnsi="Times New Roman" w:cs="Times New Roman"/>
          <w:b/>
          <w:color w:val="211E1E"/>
          <w:sz w:val="24"/>
          <w:szCs w:val="24"/>
          <w:shd w:val="clear" w:color="auto" w:fill="FFFFFF"/>
        </w:rPr>
        <w:t>новизна</w:t>
      </w:r>
      <w:r w:rsidR="00EB68CF" w:rsidRPr="00312FE1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 xml:space="preserve"> технологии в том, что:</w:t>
      </w:r>
      <w:r w:rsidR="001D544B" w:rsidRPr="00312FE1">
        <w:rPr>
          <w:rFonts w:ascii="Times New Roman" w:hAnsi="Times New Roman" w:cs="Times New Roman"/>
          <w:sz w:val="24"/>
          <w:szCs w:val="24"/>
        </w:rPr>
        <w:t xml:space="preserve"> </w:t>
      </w:r>
      <w:r w:rsidR="00F27246" w:rsidRPr="00312FE1">
        <w:rPr>
          <w:rFonts w:ascii="Times New Roman" w:hAnsi="Times New Roman" w:cs="Times New Roman"/>
          <w:b/>
          <w:bCs/>
          <w:sz w:val="24"/>
          <w:szCs w:val="24"/>
        </w:rPr>
        <w:t>Геокэ</w:t>
      </w:r>
      <w:r w:rsidR="001D544B" w:rsidRPr="00312FE1">
        <w:rPr>
          <w:rFonts w:ascii="Times New Roman" w:hAnsi="Times New Roman" w:cs="Times New Roman"/>
          <w:b/>
          <w:bCs/>
          <w:sz w:val="24"/>
          <w:szCs w:val="24"/>
        </w:rPr>
        <w:t>шинг</w:t>
      </w:r>
      <w:r w:rsidR="001D544B" w:rsidRPr="00312FE1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072791" w:rsidRPr="00312FE1">
        <w:rPr>
          <w:rFonts w:ascii="Times New Roman" w:hAnsi="Times New Roman" w:cs="Times New Roman"/>
          <w:sz w:val="24"/>
          <w:szCs w:val="24"/>
        </w:rPr>
        <w:t xml:space="preserve"> действительно новая</w:t>
      </w:r>
      <w:r w:rsidR="00130B10" w:rsidRPr="00312FE1">
        <w:rPr>
          <w:rFonts w:ascii="Times New Roman" w:hAnsi="Times New Roman" w:cs="Times New Roman"/>
          <w:sz w:val="24"/>
          <w:szCs w:val="24"/>
        </w:rPr>
        <w:t xml:space="preserve"> технология,</w:t>
      </w:r>
      <w:r w:rsidR="00072791" w:rsidRPr="00312FE1">
        <w:rPr>
          <w:rFonts w:ascii="Times New Roman" w:hAnsi="Times New Roman" w:cs="Times New Roman"/>
          <w:sz w:val="24"/>
          <w:szCs w:val="24"/>
        </w:rPr>
        <w:t xml:space="preserve"> позволяющая</w:t>
      </w:r>
      <w:r w:rsidR="001D544B" w:rsidRPr="00312FE1">
        <w:rPr>
          <w:rFonts w:ascii="Times New Roman" w:hAnsi="Times New Roman" w:cs="Times New Roman"/>
          <w:sz w:val="24"/>
          <w:szCs w:val="24"/>
        </w:rPr>
        <w:t xml:space="preserve"> поднять на качественно новый уровень и наполнить новым практическим содержанием деятельность дошкольников.</w:t>
      </w:r>
      <w:r w:rsidR="002B230F">
        <w:rPr>
          <w:rFonts w:ascii="Times New Roman" w:hAnsi="Times New Roman" w:cs="Times New Roman"/>
          <w:sz w:val="24"/>
          <w:szCs w:val="24"/>
        </w:rPr>
        <w:t xml:space="preserve"> </w:t>
      </w:r>
      <w:r w:rsidR="002B230F" w:rsidRPr="00312F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Отлич</w:t>
      </w:r>
      <w:r w:rsidR="005863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ительной особенностью игры геокэ</w:t>
      </w:r>
      <w:r w:rsidR="002B230F" w:rsidRPr="00312F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шинг с детьми дошкольного возраста является отсутствие GPS- навигатора. </w:t>
      </w:r>
      <w:r w:rsidR="002B23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используем</w:t>
      </w:r>
      <w:r w:rsidR="002B230F" w:rsidRPr="00312F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адаптированный вар</w:t>
      </w:r>
      <w:r w:rsidR="002B23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иант игры – по картам, схемам, меткам. </w:t>
      </w:r>
      <w:r w:rsidR="00F96041">
        <w:rPr>
          <w:rFonts w:ascii="Times New Roman" w:hAnsi="Times New Roman" w:cs="Times New Roman"/>
          <w:sz w:val="24"/>
          <w:szCs w:val="24"/>
        </w:rPr>
        <w:t xml:space="preserve">Сегодня, в условиях реализации образовательного стандарта, </w:t>
      </w:r>
      <w:r w:rsidR="003E64D7" w:rsidRPr="00312FE1">
        <w:rPr>
          <w:rFonts w:ascii="Times New Roman" w:hAnsi="Times New Roman" w:cs="Times New Roman"/>
          <w:sz w:val="24"/>
          <w:szCs w:val="24"/>
        </w:rPr>
        <w:t>детский сад призван формировать компетентности, которые позволят каждому р</w:t>
      </w:r>
      <w:r w:rsidR="00FC396F" w:rsidRPr="00312FE1">
        <w:rPr>
          <w:rFonts w:ascii="Times New Roman" w:hAnsi="Times New Roman" w:cs="Times New Roman"/>
          <w:sz w:val="24"/>
          <w:szCs w:val="24"/>
        </w:rPr>
        <w:t>е</w:t>
      </w:r>
      <w:r w:rsidR="002762FB">
        <w:rPr>
          <w:rFonts w:ascii="Times New Roman" w:hAnsi="Times New Roman" w:cs="Times New Roman"/>
          <w:sz w:val="24"/>
          <w:szCs w:val="24"/>
        </w:rPr>
        <w:t>бенку стать успешной личностью. В</w:t>
      </w:r>
      <w:r w:rsidR="006E44D6" w:rsidRPr="00312FE1">
        <w:rPr>
          <w:rFonts w:ascii="Times New Roman" w:hAnsi="Times New Roman" w:cs="Times New Roman"/>
          <w:sz w:val="24"/>
          <w:szCs w:val="24"/>
        </w:rPr>
        <w:t>ажным</w:t>
      </w:r>
      <w:r w:rsidR="003E64D7" w:rsidRPr="00312FE1">
        <w:rPr>
          <w:rFonts w:ascii="Times New Roman" w:hAnsi="Times New Roman" w:cs="Times New Roman"/>
          <w:sz w:val="24"/>
          <w:szCs w:val="24"/>
        </w:rPr>
        <w:t xml:space="preserve"> фактором эффективности образования становится внедрение новых педагогических технологий.</w:t>
      </w:r>
      <w:r w:rsidR="003E64D7" w:rsidRPr="00312F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Хочется, чтобы ребята активно пытались сами найти ответы на</w:t>
      </w:r>
      <w:r w:rsidR="006E44D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интересующие их</w:t>
      </w:r>
      <w:r w:rsidR="003E64D7" w:rsidRPr="00312F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вопросы, проявляли больше самостоятельности, воображения, пытливости</w:t>
      </w:r>
      <w:r w:rsidR="003E64D7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544B" w:rsidRPr="00312FE1">
        <w:rPr>
          <w:rFonts w:ascii="Times New Roman" w:hAnsi="Times New Roman" w:cs="Times New Roman"/>
          <w:sz w:val="24"/>
          <w:szCs w:val="24"/>
        </w:rPr>
        <w:t>Данная технология</w:t>
      </w:r>
      <w:r w:rsidR="006E44D6">
        <w:rPr>
          <w:rFonts w:ascii="Times New Roman" w:hAnsi="Times New Roman" w:cs="Times New Roman"/>
          <w:sz w:val="24"/>
          <w:szCs w:val="24"/>
        </w:rPr>
        <w:t>, игра геокэшинг,</w:t>
      </w:r>
      <w:r w:rsidR="001D544B" w:rsidRPr="00312FE1">
        <w:rPr>
          <w:rFonts w:ascii="Times New Roman" w:hAnsi="Times New Roman" w:cs="Times New Roman"/>
          <w:sz w:val="24"/>
          <w:szCs w:val="24"/>
        </w:rPr>
        <w:t xml:space="preserve"> позволяет сделат</w:t>
      </w:r>
      <w:r w:rsidR="00CA1853" w:rsidRPr="00312FE1">
        <w:rPr>
          <w:rFonts w:ascii="Times New Roman" w:hAnsi="Times New Roman" w:cs="Times New Roman"/>
          <w:sz w:val="24"/>
          <w:szCs w:val="24"/>
        </w:rPr>
        <w:t>ь процесс обучения</w:t>
      </w:r>
      <w:r w:rsidR="001D544B" w:rsidRPr="00312FE1">
        <w:rPr>
          <w:rFonts w:ascii="Times New Roman" w:hAnsi="Times New Roman" w:cs="Times New Roman"/>
          <w:sz w:val="24"/>
          <w:szCs w:val="24"/>
        </w:rPr>
        <w:t xml:space="preserve"> актуальным, личностно-значимым, интересным</w:t>
      </w:r>
      <w:r w:rsidR="006E44D6">
        <w:rPr>
          <w:rFonts w:ascii="Times New Roman" w:hAnsi="Times New Roman" w:cs="Times New Roman"/>
          <w:sz w:val="24"/>
          <w:szCs w:val="24"/>
        </w:rPr>
        <w:t>, продуктивным, творческим</w:t>
      </w:r>
      <w:r w:rsidR="001D544B" w:rsidRPr="00312FE1">
        <w:rPr>
          <w:rFonts w:ascii="Times New Roman" w:hAnsi="Times New Roman" w:cs="Times New Roman"/>
          <w:sz w:val="24"/>
          <w:szCs w:val="24"/>
        </w:rPr>
        <w:t xml:space="preserve">, </w:t>
      </w:r>
      <w:r w:rsidR="006E44D6">
        <w:rPr>
          <w:rFonts w:ascii="Times New Roman" w:hAnsi="Times New Roman" w:cs="Times New Roman"/>
          <w:sz w:val="24"/>
          <w:szCs w:val="24"/>
        </w:rPr>
        <w:t xml:space="preserve">и </w:t>
      </w:r>
      <w:r w:rsidR="001D544B" w:rsidRPr="00312FE1">
        <w:rPr>
          <w:rFonts w:ascii="Times New Roman" w:hAnsi="Times New Roman" w:cs="Times New Roman"/>
          <w:sz w:val="24"/>
          <w:szCs w:val="24"/>
        </w:rPr>
        <w:t>в какой-то мере даже азартным</w:t>
      </w:r>
      <w:r w:rsidR="00E7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EA8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2)</w:t>
      </w:r>
      <w:r w:rsidR="00E7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566B" w:rsidRPr="00312FE1" w:rsidRDefault="00C8566B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F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Таким образом, сформировалась</w:t>
      </w:r>
      <w:r w:rsidRPr="00312F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="00BE2239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нашей</w:t>
      </w:r>
      <w:r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деятельности:</w:t>
      </w:r>
      <w:r w:rsidRPr="00312F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2239" w:rsidRPr="00312FE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Совершенствование пространственных предс</w:t>
      </w:r>
      <w:r w:rsidR="00FC396F" w:rsidRPr="00312FE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тавлений у старших дошкольников используя игру геокэшинг.</w:t>
      </w:r>
    </w:p>
    <w:p w:rsidR="005631D5" w:rsidRPr="00E726BF" w:rsidRDefault="002F4081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FE1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 </w:t>
      </w:r>
      <w:r w:rsidR="00FF3040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этого, </w:t>
      </w:r>
      <w:r w:rsidR="00C8566B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были определены </w:t>
      </w:r>
      <w:r w:rsidR="00C8566B" w:rsidRPr="00312FE1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5631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E2239" w:rsidRDefault="00BE2239" w:rsidP="00633E98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DD1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имеющийся педагогический опыт в организации игры </w:t>
      </w:r>
      <w:r w:rsidR="00F27246" w:rsidRPr="00C06DD1">
        <w:rPr>
          <w:rFonts w:ascii="Times New Roman" w:hAnsi="Times New Roman" w:cs="Times New Roman"/>
          <w:sz w:val="24"/>
          <w:szCs w:val="24"/>
          <w:lang w:eastAsia="ru-RU"/>
        </w:rPr>
        <w:t>геокэшинг</w:t>
      </w:r>
      <w:r w:rsidR="002762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604D" w:rsidRPr="00C06DD1" w:rsidRDefault="00DA604D" w:rsidP="00633E98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Выявить уровень сформированности пространственных представлений</w:t>
      </w:r>
      <w:r w:rsidR="00E42CC3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6DB" w:rsidRPr="00C06DD1" w:rsidRDefault="00686F9E" w:rsidP="00633E98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D1">
        <w:rPr>
          <w:rFonts w:ascii="Times New Roman" w:hAnsi="Times New Roman" w:cs="Times New Roman"/>
          <w:sz w:val="24"/>
          <w:szCs w:val="24"/>
          <w:lang w:eastAsia="ru-RU"/>
        </w:rPr>
        <w:t>Создать предметно развивающую среду для</w:t>
      </w:r>
      <w:r w:rsidR="00BE2239" w:rsidRPr="00C06DD1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 пространственных</w:t>
      </w:r>
      <w:r w:rsidR="00854C01" w:rsidRPr="00C06DD1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 с использованием</w:t>
      </w:r>
      <w:r w:rsidR="00C8566B" w:rsidRPr="00C06DD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</w:t>
      </w:r>
      <w:r w:rsidR="00E37743" w:rsidRPr="00C06DD1">
        <w:rPr>
          <w:rFonts w:ascii="Times New Roman" w:hAnsi="Times New Roman" w:cs="Times New Roman"/>
          <w:sz w:val="24"/>
          <w:szCs w:val="24"/>
          <w:lang w:eastAsia="ru-RU"/>
        </w:rPr>
        <w:t xml:space="preserve"> геокэ</w:t>
      </w:r>
      <w:r w:rsidR="00854C01" w:rsidRPr="00C06DD1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B44991" w:rsidRPr="00C06DD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54C01" w:rsidRPr="00C06DD1">
        <w:rPr>
          <w:rFonts w:ascii="Times New Roman" w:hAnsi="Times New Roman" w:cs="Times New Roman"/>
          <w:sz w:val="24"/>
          <w:szCs w:val="24"/>
          <w:lang w:eastAsia="ru-RU"/>
        </w:rPr>
        <w:t>нга.</w:t>
      </w:r>
      <w:r w:rsidR="002476DB" w:rsidRPr="00C06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7743" w:rsidRPr="00C06DD1" w:rsidRDefault="00E37743" w:rsidP="00633E98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D1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ориентироваться на ограниченной поверхности.</w:t>
      </w:r>
      <w:r w:rsidR="000A74A4" w:rsidRPr="00C06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230F" w:rsidRDefault="008132AB" w:rsidP="00633E98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DD1">
        <w:rPr>
          <w:rFonts w:ascii="Times New Roman" w:hAnsi="Times New Roman" w:cs="Times New Roman"/>
          <w:sz w:val="24"/>
          <w:szCs w:val="24"/>
          <w:lang w:eastAsia="ru-RU"/>
        </w:rPr>
        <w:t>Познакомить д</w:t>
      </w:r>
      <w:r w:rsidR="00EB68CF">
        <w:rPr>
          <w:rFonts w:ascii="Times New Roman" w:hAnsi="Times New Roman" w:cs="Times New Roman"/>
          <w:sz w:val="24"/>
          <w:szCs w:val="24"/>
          <w:lang w:eastAsia="ru-RU"/>
        </w:rPr>
        <w:t>етей с картами, схемами, планом</w:t>
      </w:r>
      <w:r w:rsidR="00E37743" w:rsidRPr="00C06DD1">
        <w:rPr>
          <w:rFonts w:ascii="Times New Roman" w:hAnsi="Times New Roman" w:cs="Times New Roman"/>
          <w:sz w:val="24"/>
          <w:szCs w:val="24"/>
          <w:lang w:eastAsia="ru-RU"/>
        </w:rPr>
        <w:t>, маршрутом.</w:t>
      </w:r>
    </w:p>
    <w:p w:rsidR="00E37743" w:rsidRPr="00801105" w:rsidRDefault="00E37743" w:rsidP="00633E98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1105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«Читать» про</w:t>
      </w:r>
      <w:r w:rsidR="00EB68CF" w:rsidRPr="00801105">
        <w:rPr>
          <w:rFonts w:ascii="Times New Roman" w:hAnsi="Times New Roman" w:cs="Times New Roman"/>
          <w:sz w:val="24"/>
          <w:szCs w:val="24"/>
          <w:lang w:eastAsia="ru-RU"/>
        </w:rPr>
        <w:t>стейшую графическую информацию.</w:t>
      </w:r>
    </w:p>
    <w:p w:rsidR="00E37743" w:rsidRPr="00C06DD1" w:rsidRDefault="00E37743" w:rsidP="00633E98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DD1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самостоятельно передвигаться в пространстве, ориен</w:t>
      </w:r>
      <w:r w:rsidR="00DA604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762FB">
        <w:rPr>
          <w:rFonts w:ascii="Times New Roman" w:hAnsi="Times New Roman" w:cs="Times New Roman"/>
          <w:sz w:val="24"/>
          <w:szCs w:val="24"/>
          <w:lang w:eastAsia="ru-RU"/>
        </w:rPr>
        <w:t>ируясь на условные обозначения.</w:t>
      </w:r>
    </w:p>
    <w:p w:rsidR="00854C01" w:rsidRDefault="00854C01" w:rsidP="00633E98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DD1">
        <w:rPr>
          <w:rFonts w:ascii="Times New Roman" w:hAnsi="Times New Roman" w:cs="Times New Roman"/>
          <w:sz w:val="24"/>
          <w:szCs w:val="24"/>
          <w:lang w:eastAsia="ru-RU"/>
        </w:rPr>
        <w:t>Ознакомить родителей с при</w:t>
      </w:r>
      <w:r w:rsidR="008132AB" w:rsidRPr="00C06DD1">
        <w:rPr>
          <w:rFonts w:ascii="Times New Roman" w:hAnsi="Times New Roman" w:cs="Times New Roman"/>
          <w:sz w:val="24"/>
          <w:szCs w:val="24"/>
          <w:lang w:eastAsia="ru-RU"/>
        </w:rPr>
        <w:t>емами образовательной игры геокэшинг</w:t>
      </w:r>
      <w:r w:rsidRPr="00C06D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4DAB" w:rsidRPr="00C06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44CE" w:rsidRDefault="00F61D1E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FE1">
        <w:rPr>
          <w:rFonts w:ascii="Times New Roman" w:hAnsi="Times New Roman" w:cs="Times New Roman"/>
          <w:sz w:val="24"/>
          <w:szCs w:val="24"/>
        </w:rPr>
        <w:t>Опираясь на</w:t>
      </w:r>
      <w:r w:rsidR="00CA36D1">
        <w:rPr>
          <w:rFonts w:ascii="Times New Roman" w:hAnsi="Times New Roman" w:cs="Times New Roman"/>
          <w:sz w:val="24"/>
          <w:szCs w:val="24"/>
        </w:rPr>
        <w:t xml:space="preserve"> опыт коллег, ряд</w:t>
      </w:r>
      <w:r w:rsidR="0008660D">
        <w:rPr>
          <w:rFonts w:ascii="Times New Roman" w:hAnsi="Times New Roman" w:cs="Times New Roman"/>
          <w:sz w:val="24"/>
          <w:szCs w:val="24"/>
        </w:rPr>
        <w:t xml:space="preserve"> источников, исследования ученых, нами</w:t>
      </w:r>
      <w:r w:rsidR="00CA36D1">
        <w:rPr>
          <w:rFonts w:ascii="Times New Roman" w:hAnsi="Times New Roman" w:cs="Times New Roman"/>
          <w:sz w:val="24"/>
          <w:szCs w:val="24"/>
        </w:rPr>
        <w:t xml:space="preserve"> </w:t>
      </w:r>
      <w:r w:rsidRPr="00312FE1">
        <w:rPr>
          <w:rFonts w:ascii="Times New Roman" w:hAnsi="Times New Roman" w:cs="Times New Roman"/>
          <w:sz w:val="24"/>
          <w:szCs w:val="24"/>
        </w:rPr>
        <w:t>определены э</w:t>
      </w:r>
      <w:r w:rsidR="00AD44CE" w:rsidRPr="00312FE1">
        <w:rPr>
          <w:rFonts w:ascii="Times New Roman" w:hAnsi="Times New Roman" w:cs="Times New Roman"/>
          <w:sz w:val="24"/>
          <w:szCs w:val="24"/>
        </w:rPr>
        <w:t>тапы работы</w:t>
      </w:r>
      <w:r w:rsidR="001D6E41" w:rsidRPr="00312FE1">
        <w:rPr>
          <w:rFonts w:ascii="Times New Roman" w:hAnsi="Times New Roman" w:cs="Times New Roman"/>
          <w:sz w:val="24"/>
          <w:szCs w:val="24"/>
        </w:rPr>
        <w:t>, направленные на совершенствование пространственных представлений у</w:t>
      </w:r>
      <w:r w:rsidR="00CA36D1">
        <w:rPr>
          <w:rFonts w:ascii="Times New Roman" w:hAnsi="Times New Roman" w:cs="Times New Roman"/>
          <w:sz w:val="24"/>
          <w:szCs w:val="24"/>
        </w:rPr>
        <w:t xml:space="preserve"> стар</w:t>
      </w:r>
      <w:r w:rsidR="008E7DDE">
        <w:rPr>
          <w:rFonts w:ascii="Times New Roman" w:hAnsi="Times New Roman" w:cs="Times New Roman"/>
          <w:sz w:val="24"/>
          <w:szCs w:val="24"/>
        </w:rPr>
        <w:t>ших дошкольников через игру</w:t>
      </w:r>
      <w:r w:rsidR="001D6E41" w:rsidRPr="00312FE1">
        <w:rPr>
          <w:rFonts w:ascii="Times New Roman" w:hAnsi="Times New Roman" w:cs="Times New Roman"/>
          <w:sz w:val="24"/>
          <w:szCs w:val="24"/>
        </w:rPr>
        <w:t xml:space="preserve"> геокэшинг</w:t>
      </w:r>
      <w:r w:rsidR="002762FB">
        <w:rPr>
          <w:rFonts w:ascii="Times New Roman" w:hAnsi="Times New Roman" w:cs="Times New Roman"/>
          <w:sz w:val="24"/>
          <w:szCs w:val="24"/>
        </w:rPr>
        <w:t>:</w:t>
      </w:r>
    </w:p>
    <w:p w:rsidR="00E726BF" w:rsidRPr="00312FE1" w:rsidRDefault="006A2AB2" w:rsidP="0027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80E9ACB" wp14:editId="53553749">
                <wp:simplePos x="0" y="0"/>
                <wp:positionH relativeFrom="margin">
                  <wp:posOffset>3810</wp:posOffset>
                </wp:positionH>
                <wp:positionV relativeFrom="paragraph">
                  <wp:posOffset>97155</wp:posOffset>
                </wp:positionV>
                <wp:extent cx="4954905" cy="9144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92" y="21600"/>
                    <wp:lineTo x="21592" y="0"/>
                    <wp:lineTo x="0" y="0"/>
                  </wp:wrapPolygon>
                </wp:wrapTight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905" cy="914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02" w:rsidRPr="005F3902" w:rsidRDefault="005F3902" w:rsidP="002B1A0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39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Первый этап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Развиваем умение ориентироваться в схеме собственного тела. Учим определять пространственное положение объектов относительно себя.</w:t>
                            </w:r>
                            <w:r w:rsidR="002B1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3. Фото 1,2</w:t>
                            </w:r>
                            <w:r w:rsidR="002B1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E9ACB" id="Надпись 8" o:spid="_x0000_s1033" type="#_x0000_t202" style="position:absolute;left:0;text-align:left;margin-left:.3pt;margin-top:7.65pt;width:390.15pt;height:1in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" fillcolor="#70ad47 [3209]" strokecolor="#375623 [1609]" strokeweight=".5pt">
                <v:textbox>
                  <w:txbxContent>
                    <w:p w:rsidR="005F3902" w:rsidRPr="005F3902" w:rsidRDefault="005F3902" w:rsidP="002B1A0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39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Первый этап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Развиваем умение ориентироваться в схеме собственного тела. Учим определять пространственное положение объектов относительно себя.</w:t>
                      </w:r>
                      <w:r w:rsidR="002B1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3. Фото 1,2</w:t>
                      </w:r>
                      <w:r w:rsidR="002B1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31EE1" w:rsidRDefault="00F31EE1" w:rsidP="005C0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EE1" w:rsidRDefault="00F31EE1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EE1" w:rsidRDefault="006A2AB2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A42E3" wp14:editId="7C54E6FD">
                <wp:simplePos x="0" y="0"/>
                <wp:positionH relativeFrom="margin">
                  <wp:posOffset>-5715</wp:posOffset>
                </wp:positionH>
                <wp:positionV relativeFrom="paragraph">
                  <wp:posOffset>232410</wp:posOffset>
                </wp:positionV>
                <wp:extent cx="5456555" cy="1400175"/>
                <wp:effectExtent l="0" t="0" r="1079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55" cy="1400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02" w:rsidRPr="00571E52" w:rsidRDefault="005F3902" w:rsidP="002B1A0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1E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Второй </w:t>
                            </w:r>
                            <w:r w:rsidRPr="00357A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этап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F3902" w:rsidRPr="002B1A07" w:rsidRDefault="005F3902" w:rsidP="002B1A0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Формируем умение ориентироваться на ограниченной поверхности (лист бумаги, учебная доска, страница тетради, книги, планшет Геометрик)</w:t>
                            </w:r>
                          </w:p>
                          <w:p w:rsidR="005F3902" w:rsidRPr="002B1A07" w:rsidRDefault="005F3902" w:rsidP="002B1A0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Развиваем пространственно-графическую ориентацию. </w:t>
                            </w:r>
                            <w:r w:rsidR="007A425D" w:rsidRPr="002B1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Рисуем графические</w:t>
                            </w:r>
                            <w:r w:rsidRPr="002B1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зрительные диктанты.</w:t>
                            </w:r>
                            <w:r w:rsidR="007A425D" w:rsidRPr="002B1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B1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(Приложение3. Фото3,4,5)</w:t>
                            </w:r>
                            <w:r w:rsidR="002B1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A74A4" w:rsidRPr="005B1EDB" w:rsidRDefault="000A74A4" w:rsidP="00E726BF">
                            <w:pPr>
                              <w:pStyle w:val="a6"/>
                              <w:numPr>
                                <w:ilvl w:val="0"/>
                                <w:numId w:val="25"/>
                              </w:numPr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A42E3" id="Надпись 7" o:spid="_x0000_s1034" type="#_x0000_t202" style="position:absolute;left:0;text-align:left;margin-left:-.45pt;margin-top:18.3pt;width:429.6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" fillcolor="#a8d08d [1945]" strokecolor="#538135 [2409]" strokeweight=".5pt">
                <v:textbox>
                  <w:txbxContent>
                    <w:p w:rsidR="005F3902" w:rsidRPr="00571E52" w:rsidRDefault="005F3902" w:rsidP="002B1A0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1E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Второй </w:t>
                      </w:r>
                      <w:r w:rsidRPr="00357A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этап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F3902" w:rsidRPr="002B1A07" w:rsidRDefault="005F3902" w:rsidP="002B1A0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Формируем умение ориентироваться на ограниченной поверхности (лист бумаги, учебная доска, страница тетради, книги, планшет Геометрик)</w:t>
                      </w:r>
                    </w:p>
                    <w:p w:rsidR="005F3902" w:rsidRPr="002B1A07" w:rsidRDefault="005F3902" w:rsidP="002B1A0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Развиваем пространственно-графическую ориентацию. </w:t>
                      </w:r>
                      <w:r w:rsidR="007A425D" w:rsidRPr="002B1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Рисуем графические</w:t>
                      </w:r>
                      <w:r w:rsidRPr="002B1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зрительные диктанты.</w:t>
                      </w:r>
                      <w:r w:rsidR="007A425D" w:rsidRPr="002B1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2B1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(Приложение3. Фото3,4,5)</w:t>
                      </w:r>
                      <w:r w:rsidR="002B1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A74A4" w:rsidRPr="005B1EDB" w:rsidRDefault="000A74A4" w:rsidP="00E726BF">
                      <w:pPr>
                        <w:pStyle w:val="a6"/>
                        <w:numPr>
                          <w:ilvl w:val="0"/>
                          <w:numId w:val="25"/>
                        </w:numPr>
                        <w:spacing w:after="0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EE1" w:rsidRDefault="00F31EE1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EE1" w:rsidRDefault="00F31EE1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EE1" w:rsidRDefault="00F31EE1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EE1" w:rsidRDefault="00F31EE1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EE1" w:rsidRDefault="00F31EE1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EE1" w:rsidRDefault="002762FB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7F0B75" wp14:editId="31E789BB">
                <wp:simplePos x="0" y="0"/>
                <wp:positionH relativeFrom="margin">
                  <wp:posOffset>-24765</wp:posOffset>
                </wp:positionH>
                <wp:positionV relativeFrom="paragraph">
                  <wp:posOffset>64770</wp:posOffset>
                </wp:positionV>
                <wp:extent cx="5748020" cy="1133475"/>
                <wp:effectExtent l="0" t="0" r="2413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02" w:rsidRPr="005F3902" w:rsidRDefault="005F3902" w:rsidP="002B1A0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Третий этап: </w:t>
                            </w:r>
                            <w:r w:rsidRPr="005F3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Создаем музей компасов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карт. Знакомим с планом и картой. Формируем умение ориентироваться в пространстве. Учим искать первые клады и тайники по словесным ориентирам в пределах ограниченного пространства групповой комнаты.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7F0B75" id="Надпись 5" o:spid="_x0000_s1035" type="#_x0000_t202" style="position:absolute;left:0;text-align:left;margin-left:-1.95pt;margin-top:5.1pt;width:452.6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" fillcolor="#c5e0b3 [1305]" strokecolor="#538135 [2409]" strokeweight=".5pt">
                <v:textbox>
                  <w:txbxContent>
                    <w:p w:rsidR="005F3902" w:rsidRPr="005F3902" w:rsidRDefault="005F3902" w:rsidP="002B1A0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Третий этап: </w:t>
                      </w:r>
                      <w:r w:rsidRPr="005F3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Создаем музей компасов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карт. Знакомим с планом и картой. Формируем умение ориентироваться в пространстве. Учим искать первые клады и тайники по словесным ориентирам в пределах ограниченного пространства групповой комнаты.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EE1" w:rsidRDefault="00F31EE1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EE1" w:rsidRDefault="00F31EE1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EE1" w:rsidRDefault="00F31EE1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1EE1" w:rsidRPr="00F61D1E" w:rsidRDefault="002762FB" w:rsidP="0063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4D8A6" wp14:editId="7F98397C">
                <wp:simplePos x="0" y="0"/>
                <wp:positionH relativeFrom="margin">
                  <wp:posOffset>-5715</wp:posOffset>
                </wp:positionH>
                <wp:positionV relativeFrom="paragraph">
                  <wp:posOffset>156210</wp:posOffset>
                </wp:positionV>
                <wp:extent cx="6069330" cy="1133475"/>
                <wp:effectExtent l="0" t="0" r="2667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02" w:rsidRPr="005F3902" w:rsidRDefault="005F3902" w:rsidP="002B1A0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7A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Четвертый этап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F3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Знакомимся с правилами игры геокэшинг;</w:t>
                            </w:r>
                          </w:p>
                          <w:p w:rsidR="005F3902" w:rsidRPr="005F3902" w:rsidRDefault="005F3902" w:rsidP="002B1A0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3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Учимся искать клад, читая простейшую графическую информацию, ориентируясь на условные обозначения,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елах ограниченного пространства. </w:t>
                            </w:r>
                            <w:r w:rsidR="007A4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Используем для поиска клада карты, маршруты. Переносим игру геокэшинг за пределы группового помещения.</w:t>
                            </w:r>
                          </w:p>
                          <w:p w:rsidR="00F31EE1" w:rsidRPr="00F31EE1" w:rsidRDefault="00F31E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4D8A6" id="Надпись 4" o:spid="_x0000_s1036" type="#_x0000_t202" style="position:absolute;left:0;text-align:left;margin-left:-.45pt;margin-top:12.3pt;width:477.9pt;height:8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" fillcolor="#e2efd9 [665]" strokecolor="#375623 [1609]" strokeweight=".5pt">
                <v:textbox>
                  <w:txbxContent>
                    <w:p w:rsidR="005F3902" w:rsidRPr="005F3902" w:rsidRDefault="005F3902" w:rsidP="002B1A0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57A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Четвертый этап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F3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Знакомимся с правилами игры геокэшинг;</w:t>
                      </w:r>
                    </w:p>
                    <w:p w:rsidR="005F3902" w:rsidRPr="005F3902" w:rsidRDefault="005F3902" w:rsidP="002B1A0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39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Учимся искать клад, читая простейшую графическую информацию, ориентируясь на условные обозначения, в пред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елах ограниченного пространства. </w:t>
                      </w:r>
                      <w:r w:rsidR="007A4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Используем для поиска клада карты, маршруты. Переносим игру геокэшинг за пределы группового помещения.</w:t>
                      </w:r>
                    </w:p>
                    <w:p w:rsidR="00F31EE1" w:rsidRPr="00F31EE1" w:rsidRDefault="00F31EE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840" w:rsidRDefault="00914840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840" w:rsidRDefault="00914840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AEB" w:rsidRDefault="00357AEB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42D" w:rsidRDefault="00E5442D" w:rsidP="00A23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60D" w:rsidRDefault="0008660D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F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поставленных</w:t>
      </w:r>
      <w:r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задач, 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резул</w:t>
      </w:r>
      <w:r w:rsidR="002B230F">
        <w:rPr>
          <w:rFonts w:ascii="Times New Roman" w:hAnsi="Times New Roman" w:cs="Times New Roman"/>
          <w:sz w:val="24"/>
          <w:szCs w:val="24"/>
          <w:lang w:eastAsia="ru-RU"/>
        </w:rPr>
        <w:t>ьтативной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важно соблюдать следующие</w:t>
      </w:r>
      <w:r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принципы:</w:t>
      </w:r>
    </w:p>
    <w:p w:rsidR="0008660D" w:rsidRPr="002B230F" w:rsidRDefault="00392E38" w:rsidP="00633E98">
      <w:pPr>
        <w:pStyle w:val="a6"/>
        <w:numPr>
          <w:ilvl w:val="0"/>
          <w:numId w:val="41"/>
        </w:numPr>
        <w:spacing w:after="0" w:line="360" w:lineRule="auto"/>
        <w:ind w:left="0" w:firstLine="709"/>
        <w:jc w:val="both"/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08660D" w:rsidRPr="002B230F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н</w:t>
      </w:r>
      <w:r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дивидуально-личностного подхода.</w:t>
      </w:r>
    </w:p>
    <w:p w:rsidR="0008660D" w:rsidRPr="00ED1EFC" w:rsidRDefault="00392E38" w:rsidP="00633E9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08660D" w:rsidRPr="00ED1EFC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беспечение ребенку возможности ориентироваться на партнера-сверстника, взаимодействовать с ним и учиться у него</w:t>
      </w:r>
      <w:r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, а не только у взрослого.</w:t>
      </w:r>
    </w:p>
    <w:p w:rsidR="0008660D" w:rsidRPr="00C06DD1" w:rsidRDefault="00392E38" w:rsidP="00633E9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Формирование</w:t>
      </w:r>
      <w:r w:rsidR="0008660D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 детского сообщества, обеспечивающего каждому ребенку чу</w:t>
      </w:r>
      <w:r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вство комфортности и успешности.</w:t>
      </w:r>
    </w:p>
    <w:p w:rsidR="0008660D" w:rsidRDefault="00392E38" w:rsidP="00633E98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Принцип</w:t>
      </w:r>
      <w:r w:rsidR="0008660D" w:rsidRPr="00C06DD1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 личного социального</w:t>
      </w:r>
      <w:r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 опыта ребенка.</w:t>
      </w:r>
    </w:p>
    <w:p w:rsidR="00E5442D" w:rsidRPr="00A23626" w:rsidRDefault="00EB68CF" w:rsidP="00633E98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626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успешной реализации всех этапов, мы </w:t>
      </w:r>
      <w:r w:rsidR="00271075" w:rsidRPr="00A23626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 методы</w:t>
      </w:r>
      <w:r w:rsidR="00E5442D" w:rsidRPr="00A23626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1E10" w:rsidRPr="002B230F" w:rsidRDefault="00E5442D" w:rsidP="00633E98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2B230F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Метод мозговой игры: </w:t>
      </w:r>
      <w:r w:rsidR="00141E10" w:rsidRPr="002B230F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>«М</w:t>
      </w:r>
      <w:r w:rsidRPr="002B230F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>озговой</w:t>
      </w:r>
      <w:r w:rsidR="00141E10" w:rsidRPr="002B230F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штурм» </w:t>
      </w:r>
    </w:p>
    <w:p w:rsidR="005D79D2" w:rsidRPr="002B230F" w:rsidRDefault="005D79D2" w:rsidP="00633E98">
      <w:pPr>
        <w:pStyle w:val="a6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B230F">
        <w:rPr>
          <w:rFonts w:ascii="Times New Roman" w:hAnsi="Times New Roman" w:cs="Times New Roman"/>
          <w:bCs/>
          <w:sz w:val="24"/>
          <w:szCs w:val="24"/>
          <w:lang w:eastAsia="ru-RU"/>
        </w:rPr>
        <w:t>Метод «открытий».</w:t>
      </w:r>
      <w:r w:rsidR="00EE252D">
        <w:rPr>
          <w:rFonts w:ascii="Times New Roman" w:hAnsi="Times New Roman" w:cs="Times New Roman"/>
          <w:sz w:val="24"/>
          <w:szCs w:val="24"/>
          <w:lang w:eastAsia="ru-RU"/>
        </w:rPr>
        <w:t xml:space="preserve"> Познавательная деятельность </w:t>
      </w:r>
      <w:r w:rsidR="001D6A6D">
        <w:rPr>
          <w:rFonts w:ascii="Times New Roman" w:hAnsi="Times New Roman" w:cs="Times New Roman"/>
          <w:sz w:val="24"/>
          <w:szCs w:val="24"/>
          <w:lang w:eastAsia="ru-RU"/>
        </w:rPr>
        <w:t xml:space="preserve">порождает </w:t>
      </w:r>
      <w:r w:rsidR="001D6A6D" w:rsidRPr="002B230F">
        <w:rPr>
          <w:rFonts w:ascii="Times New Roman" w:hAnsi="Times New Roman" w:cs="Times New Roman"/>
          <w:sz w:val="24"/>
          <w:szCs w:val="24"/>
          <w:lang w:eastAsia="ru-RU"/>
        </w:rPr>
        <w:t>идею</w:t>
      </w:r>
      <w:r w:rsidRPr="002B230F">
        <w:rPr>
          <w:rFonts w:ascii="Times New Roman" w:hAnsi="Times New Roman" w:cs="Times New Roman"/>
          <w:sz w:val="24"/>
          <w:szCs w:val="24"/>
          <w:lang w:eastAsia="ru-RU"/>
        </w:rPr>
        <w:t xml:space="preserve"> – открытие.</w:t>
      </w:r>
    </w:p>
    <w:p w:rsidR="005D79D2" w:rsidRPr="002B230F" w:rsidRDefault="005D79D2" w:rsidP="00633E98">
      <w:pPr>
        <w:pStyle w:val="a6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B230F">
        <w:rPr>
          <w:rFonts w:ascii="Times New Roman" w:hAnsi="Times New Roman" w:cs="Times New Roman"/>
          <w:bCs/>
          <w:sz w:val="24"/>
          <w:szCs w:val="24"/>
          <w:lang w:eastAsia="ru-RU"/>
        </w:rPr>
        <w:t>Метод индивидуальной и коллективной поисковой</w:t>
      </w:r>
      <w:r w:rsidRPr="002B230F">
        <w:rPr>
          <w:rFonts w:ascii="Times New Roman" w:hAnsi="Times New Roman" w:cs="Times New Roman"/>
          <w:sz w:val="24"/>
          <w:szCs w:val="24"/>
          <w:lang w:eastAsia="ru-RU"/>
        </w:rPr>
        <w:t> деятельности. Поисковая деятельность стимулирует мыслительную активность, помогает найти верное решение из всех возможных.</w:t>
      </w:r>
    </w:p>
    <w:p w:rsidR="005D79D2" w:rsidRPr="002B230F" w:rsidRDefault="005D79D2" w:rsidP="00633E98">
      <w:pPr>
        <w:pStyle w:val="a6"/>
        <w:numPr>
          <w:ilvl w:val="0"/>
          <w:numId w:val="34"/>
        </w:numPr>
        <w:spacing w:after="0" w:line="360" w:lineRule="auto"/>
        <w:ind w:left="0" w:firstLine="709"/>
        <w:rPr>
          <w:lang w:eastAsia="ru-RU"/>
        </w:rPr>
      </w:pPr>
      <w:r w:rsidRPr="002B230F">
        <w:rPr>
          <w:rFonts w:ascii="Times New Roman" w:hAnsi="Times New Roman" w:cs="Times New Roman"/>
          <w:sz w:val="24"/>
          <w:szCs w:val="24"/>
        </w:rPr>
        <w:t>Метод диалогичности. Воспитатель – воспитанник</w:t>
      </w:r>
      <w:r w:rsidRPr="002B230F">
        <w:t xml:space="preserve"> </w:t>
      </w:r>
      <w:r w:rsidR="002B1A07" w:rsidRPr="002B230F">
        <w:rPr>
          <w:rFonts w:ascii="Times New Roman" w:hAnsi="Times New Roman" w:cs="Times New Roman"/>
          <w:sz w:val="24"/>
          <w:szCs w:val="24"/>
        </w:rPr>
        <w:t>собеседники</w:t>
      </w:r>
      <w:r w:rsidR="002B1A07" w:rsidRPr="002B2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442D" w:rsidRPr="00312FE1" w:rsidRDefault="005D79D2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результате </w:t>
      </w:r>
      <w:r w:rsidRPr="00E21E86">
        <w:rPr>
          <w:rFonts w:ascii="Times New Roman" w:hAnsi="Times New Roman" w:cs="Times New Roman"/>
          <w:sz w:val="24"/>
          <w:szCs w:val="24"/>
          <w:lang w:eastAsia="ru-RU"/>
        </w:rPr>
        <w:t>наших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наблюдений, </w:t>
      </w:r>
      <w:r w:rsidR="00E5442D" w:rsidRPr="00312FE1">
        <w:rPr>
          <w:rFonts w:ascii="Times New Roman" w:hAnsi="Times New Roman" w:cs="Times New Roman"/>
          <w:sz w:val="24"/>
          <w:szCs w:val="24"/>
          <w:lang w:eastAsia="ru-RU"/>
        </w:rPr>
        <w:t>наиболее эффективному проведению образовательного геокэшинга и формированию пространств</w:t>
      </w:r>
      <w:r w:rsidR="002B230F">
        <w:rPr>
          <w:rFonts w:ascii="Times New Roman" w:hAnsi="Times New Roman" w:cs="Times New Roman"/>
          <w:sz w:val="24"/>
          <w:szCs w:val="24"/>
          <w:lang w:eastAsia="ru-RU"/>
        </w:rPr>
        <w:t>енных представлений, способствуе</w:t>
      </w:r>
      <w:r w:rsidR="00E5442D" w:rsidRPr="00312FE1">
        <w:rPr>
          <w:rFonts w:ascii="Times New Roman" w:hAnsi="Times New Roman" w:cs="Times New Roman"/>
          <w:sz w:val="24"/>
          <w:szCs w:val="24"/>
          <w:lang w:eastAsia="ru-RU"/>
        </w:rPr>
        <w:t xml:space="preserve">т создание </w:t>
      </w:r>
      <w:r w:rsidR="00E5442D" w:rsidRPr="00A23626">
        <w:rPr>
          <w:rFonts w:ascii="Times New Roman" w:hAnsi="Times New Roman" w:cs="Times New Roman"/>
          <w:b/>
          <w:sz w:val="24"/>
          <w:szCs w:val="24"/>
          <w:lang w:eastAsia="ru-RU"/>
        </w:rPr>
        <w:t>соблюдение следующих условий:</w:t>
      </w:r>
    </w:p>
    <w:p w:rsidR="00E5442D" w:rsidRPr="00312FE1" w:rsidRDefault="00E5442D" w:rsidP="00633E98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</w:pPr>
      <w:r w:rsidRPr="00C06DD1">
        <w:rPr>
          <w:rStyle w:val="c4"/>
          <w:rFonts w:ascii="Times New Roman" w:hAnsi="Times New Roman" w:cs="Times New Roman"/>
          <w:color w:val="000000"/>
          <w:sz w:val="24"/>
          <w:szCs w:val="24"/>
        </w:rPr>
        <w:t>Создание соответствующего психологического климата</w:t>
      </w:r>
      <w:r w:rsidR="00E21E86">
        <w:rPr>
          <w:rStyle w:val="c4"/>
          <w:rFonts w:ascii="Times New Roman" w:hAnsi="Times New Roman" w:cs="Times New Roman"/>
          <w:color w:val="000000"/>
          <w:sz w:val="24"/>
          <w:szCs w:val="24"/>
        </w:rPr>
        <w:t>,</w:t>
      </w:r>
      <w:r w:rsidRPr="00C06DD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доброжелат</w:t>
      </w:r>
      <w:r w:rsidR="005D79D2">
        <w:rPr>
          <w:rStyle w:val="c4"/>
          <w:rFonts w:ascii="Times New Roman" w:hAnsi="Times New Roman" w:cs="Times New Roman"/>
          <w:color w:val="000000"/>
          <w:sz w:val="24"/>
          <w:szCs w:val="24"/>
        </w:rPr>
        <w:t>ельного отношения друг к другу,</w:t>
      </w:r>
      <w:r w:rsidR="005D79D2" w:rsidRPr="00C06DD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радостного</w:t>
      </w:r>
      <w:r w:rsidRPr="00C06DD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отношения к познанию, положительных эмоций.</w:t>
      </w:r>
    </w:p>
    <w:p w:rsidR="00E5442D" w:rsidRPr="00C06DD1" w:rsidRDefault="00E5442D" w:rsidP="00633E98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06DD1">
        <w:rPr>
          <w:rStyle w:val="c4"/>
          <w:rFonts w:ascii="Times New Roman" w:hAnsi="Times New Roman" w:cs="Times New Roman"/>
          <w:color w:val="000000"/>
          <w:sz w:val="24"/>
          <w:szCs w:val="24"/>
        </w:rPr>
        <w:t>Соблюдение принципа "права на ошибку".</w:t>
      </w:r>
    </w:p>
    <w:p w:rsidR="00E5442D" w:rsidRPr="00854C01" w:rsidRDefault="00E5442D" w:rsidP="00633E98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01">
        <w:rPr>
          <w:rStyle w:val="c4"/>
          <w:rFonts w:ascii="Times New Roman" w:hAnsi="Times New Roman" w:cs="Times New Roman"/>
          <w:color w:val="000000"/>
          <w:sz w:val="24"/>
          <w:szCs w:val="24"/>
        </w:rPr>
        <w:t>Оптимальное сочетание групповых и индивидуальных форм работы в образовательном процессе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42D" w:rsidRPr="00854C01" w:rsidRDefault="00E5442D" w:rsidP="00633E98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C01">
        <w:rPr>
          <w:rFonts w:ascii="Times New Roman" w:hAnsi="Times New Roman" w:cs="Times New Roman"/>
          <w:sz w:val="24"/>
          <w:szCs w:val="24"/>
          <w:lang w:eastAsia="ru-RU"/>
        </w:rPr>
        <w:t>Учёт индивидуальных, возрастных</w:t>
      </w:r>
      <w:r w:rsidR="001D6A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54C01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особенностей детей.</w:t>
      </w:r>
    </w:p>
    <w:p w:rsidR="00E5442D" w:rsidRPr="00854C01" w:rsidRDefault="00E5442D" w:rsidP="00633E98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C01">
        <w:rPr>
          <w:rFonts w:ascii="Times New Roman" w:hAnsi="Times New Roman" w:cs="Times New Roman"/>
          <w:sz w:val="24"/>
          <w:szCs w:val="24"/>
          <w:lang w:eastAsia="ru-RU"/>
        </w:rPr>
        <w:t xml:space="preserve">Широкое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игровой мотивации.</w:t>
      </w:r>
    </w:p>
    <w:p w:rsidR="00E5442D" w:rsidRPr="00854C01" w:rsidRDefault="00E5442D" w:rsidP="00633E98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Интеграция познавательной</w:t>
      </w:r>
      <w:r w:rsidR="008E7DD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E5442D" w:rsidRPr="00E5442D" w:rsidRDefault="00E5442D" w:rsidP="00633E98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01">
        <w:rPr>
          <w:rFonts w:ascii="Times New Roman" w:hAnsi="Times New Roman" w:cs="Times New Roman"/>
          <w:sz w:val="24"/>
          <w:szCs w:val="24"/>
        </w:rPr>
        <w:t>Развивающий характер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21E86">
        <w:rPr>
          <w:rFonts w:ascii="Times New Roman" w:hAnsi="Times New Roman" w:cs="Times New Roman"/>
          <w:sz w:val="24"/>
          <w:szCs w:val="24"/>
        </w:rPr>
        <w:t xml:space="preserve"> на пути поиска 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2D" w:rsidRDefault="00633E98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4A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читаем, что</w:t>
      </w:r>
      <w:r w:rsidR="00E21E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4840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6001B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666CA">
        <w:rPr>
          <w:rFonts w:ascii="Times New Roman" w:hAnsi="Times New Roman" w:cs="Times New Roman"/>
          <w:sz w:val="24"/>
          <w:szCs w:val="24"/>
          <w:lang w:eastAsia="ru-RU"/>
        </w:rPr>
        <w:t>ажно</w:t>
      </w:r>
      <w:r w:rsidR="00AF17CF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</w:t>
      </w:r>
      <w:r w:rsidR="00AF17CF" w:rsidRPr="00AF17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17CF" w:rsidRPr="00AF1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систематичности и после</w:t>
      </w:r>
      <w:r w:rsidR="00566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довательности, </w:t>
      </w:r>
      <w:r w:rsidR="00DE0369" w:rsidRPr="00AF1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</w:t>
      </w:r>
      <w:r w:rsidR="00AF17CF" w:rsidRPr="00AF1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одних игр к д</w:t>
      </w:r>
      <w:r w:rsidR="007B5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ругим, от простых к сложным</w:t>
      </w:r>
      <w:r w:rsidR="00AF17CF" w:rsidRPr="00AF1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7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2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Включать геокэшинг в дошкольное обучение можно практически во все образовательные области. </w:t>
      </w:r>
      <w:r w:rsidR="000A7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</w:t>
      </w:r>
      <w:r w:rsidR="00214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подходим к игре геокэшинг, как к математической игре.</w:t>
      </w:r>
      <w:r w:rsidR="00931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18DA" w:rsidRPr="009318DA">
        <w:rPr>
          <w:rFonts w:ascii="Times New Roman" w:hAnsi="Times New Roman" w:cs="Times New Roman"/>
          <w:sz w:val="24"/>
          <w:szCs w:val="24"/>
        </w:rPr>
        <w:t>Развитие пространствен</w:t>
      </w:r>
      <w:r w:rsidR="00F546DF">
        <w:rPr>
          <w:rFonts w:ascii="Times New Roman" w:hAnsi="Times New Roman" w:cs="Times New Roman"/>
          <w:sz w:val="24"/>
          <w:szCs w:val="24"/>
        </w:rPr>
        <w:t xml:space="preserve">ных представлений </w:t>
      </w:r>
      <w:r w:rsidR="00F546DF" w:rsidRPr="009318DA">
        <w:rPr>
          <w:rFonts w:ascii="Times New Roman" w:hAnsi="Times New Roman" w:cs="Times New Roman"/>
          <w:sz w:val="24"/>
          <w:szCs w:val="24"/>
        </w:rPr>
        <w:t>успешно</w:t>
      </w:r>
      <w:r w:rsidR="009318DA" w:rsidRPr="009318DA">
        <w:rPr>
          <w:rFonts w:ascii="Times New Roman" w:hAnsi="Times New Roman" w:cs="Times New Roman"/>
          <w:sz w:val="24"/>
          <w:szCs w:val="24"/>
        </w:rPr>
        <w:t xml:space="preserve"> сочетается с формированием представлений о количестве, фо</w:t>
      </w:r>
      <w:r w:rsidR="008E7DDE">
        <w:rPr>
          <w:rFonts w:ascii="Times New Roman" w:hAnsi="Times New Roman" w:cs="Times New Roman"/>
          <w:sz w:val="24"/>
          <w:szCs w:val="24"/>
        </w:rPr>
        <w:t xml:space="preserve">рме, величине. </w:t>
      </w:r>
      <w:r w:rsidR="001C0C2A">
        <w:rPr>
          <w:rFonts w:ascii="Times New Roman" w:hAnsi="Times New Roman" w:cs="Times New Roman"/>
          <w:sz w:val="24"/>
          <w:szCs w:val="24"/>
        </w:rPr>
        <w:t>Д</w:t>
      </w:r>
      <w:r w:rsidR="00B57801">
        <w:rPr>
          <w:rFonts w:ascii="Times New Roman" w:hAnsi="Times New Roman" w:cs="Times New Roman"/>
          <w:sz w:val="24"/>
          <w:szCs w:val="24"/>
        </w:rPr>
        <w:t>ети раскладывают</w:t>
      </w:r>
      <w:r w:rsidR="009318DA" w:rsidRPr="009318DA">
        <w:rPr>
          <w:rFonts w:ascii="Times New Roman" w:hAnsi="Times New Roman" w:cs="Times New Roman"/>
          <w:sz w:val="24"/>
          <w:szCs w:val="24"/>
        </w:rPr>
        <w:t xml:space="preserve"> раздаточный дидактический материал на </w:t>
      </w:r>
      <w:r w:rsidR="001D6A6D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9318DA" w:rsidRPr="009318DA">
        <w:rPr>
          <w:rFonts w:ascii="Times New Roman" w:hAnsi="Times New Roman" w:cs="Times New Roman"/>
          <w:sz w:val="24"/>
          <w:szCs w:val="24"/>
        </w:rPr>
        <w:t>полосках (верхней или нижней)</w:t>
      </w:r>
      <w:r w:rsidR="001D6A6D">
        <w:rPr>
          <w:rFonts w:ascii="Times New Roman" w:hAnsi="Times New Roman" w:cs="Times New Roman"/>
          <w:sz w:val="24"/>
          <w:szCs w:val="24"/>
        </w:rPr>
        <w:t>,</w:t>
      </w:r>
      <w:r w:rsidR="009318DA" w:rsidRPr="009318DA">
        <w:rPr>
          <w:rFonts w:ascii="Times New Roman" w:hAnsi="Times New Roman" w:cs="Times New Roman"/>
          <w:sz w:val="24"/>
          <w:szCs w:val="24"/>
        </w:rPr>
        <w:t xml:space="preserve"> правой рукой</w:t>
      </w:r>
      <w:r w:rsidR="001C0C2A">
        <w:rPr>
          <w:rFonts w:ascii="Times New Roman" w:hAnsi="Times New Roman" w:cs="Times New Roman"/>
          <w:sz w:val="24"/>
          <w:szCs w:val="24"/>
        </w:rPr>
        <w:t xml:space="preserve"> и левой рукой,</w:t>
      </w:r>
      <w:r w:rsidR="001D6A6D">
        <w:rPr>
          <w:rFonts w:ascii="Times New Roman" w:hAnsi="Times New Roman" w:cs="Times New Roman"/>
          <w:sz w:val="24"/>
          <w:szCs w:val="24"/>
        </w:rPr>
        <w:t xml:space="preserve"> в различных направлениях. Р</w:t>
      </w:r>
      <w:r w:rsidR="009318DA" w:rsidRPr="009318DA">
        <w:rPr>
          <w:rFonts w:ascii="Times New Roman" w:hAnsi="Times New Roman" w:cs="Times New Roman"/>
          <w:sz w:val="24"/>
          <w:szCs w:val="24"/>
        </w:rPr>
        <w:t xml:space="preserve">азмещают </w:t>
      </w:r>
      <w:r w:rsidR="009318DA" w:rsidRPr="009318DA">
        <w:rPr>
          <w:rFonts w:ascii="Times New Roman" w:hAnsi="Times New Roman" w:cs="Times New Roman"/>
          <w:sz w:val="24"/>
          <w:szCs w:val="24"/>
        </w:rPr>
        <w:lastRenderedPageBreak/>
        <w:t>геометрические фигуры на лис</w:t>
      </w:r>
      <w:r w:rsidR="00D247C7">
        <w:rPr>
          <w:rFonts w:ascii="Times New Roman" w:hAnsi="Times New Roman" w:cs="Times New Roman"/>
          <w:sz w:val="24"/>
          <w:szCs w:val="24"/>
        </w:rPr>
        <w:t>те бумаги,</w:t>
      </w:r>
      <w:r w:rsidR="000A74A4">
        <w:rPr>
          <w:rFonts w:ascii="Times New Roman" w:hAnsi="Times New Roman" w:cs="Times New Roman"/>
          <w:sz w:val="24"/>
          <w:szCs w:val="24"/>
        </w:rPr>
        <w:t xml:space="preserve"> соблюдая пространственное ориентирование</w:t>
      </w:r>
      <w:r w:rsidR="001D6A6D">
        <w:rPr>
          <w:rFonts w:ascii="Times New Roman" w:hAnsi="Times New Roman" w:cs="Times New Roman"/>
          <w:sz w:val="24"/>
          <w:szCs w:val="24"/>
        </w:rPr>
        <w:t xml:space="preserve"> на ограниченной поверхности</w:t>
      </w:r>
      <w:r w:rsidR="00D247C7">
        <w:rPr>
          <w:rFonts w:ascii="Times New Roman" w:hAnsi="Times New Roman" w:cs="Times New Roman"/>
          <w:sz w:val="24"/>
          <w:szCs w:val="24"/>
        </w:rPr>
        <w:t>. И</w:t>
      </w:r>
      <w:r w:rsidR="00F546DF">
        <w:rPr>
          <w:rFonts w:ascii="Times New Roman" w:hAnsi="Times New Roman" w:cs="Times New Roman"/>
          <w:sz w:val="24"/>
          <w:szCs w:val="24"/>
        </w:rPr>
        <w:t xml:space="preserve">спользуем счетные палочки, фишки, </w:t>
      </w:r>
      <w:r w:rsidR="001C0C2A">
        <w:rPr>
          <w:rFonts w:ascii="Times New Roman" w:hAnsi="Times New Roman" w:cs="Times New Roman"/>
          <w:sz w:val="24"/>
          <w:szCs w:val="24"/>
        </w:rPr>
        <w:t xml:space="preserve">картинки, </w:t>
      </w:r>
      <w:r w:rsidR="00F546DF">
        <w:rPr>
          <w:rFonts w:ascii="Times New Roman" w:hAnsi="Times New Roman" w:cs="Times New Roman"/>
          <w:sz w:val="24"/>
          <w:szCs w:val="24"/>
        </w:rPr>
        <w:t>раскладываем их ори</w:t>
      </w:r>
      <w:r w:rsidR="00254323">
        <w:rPr>
          <w:rFonts w:ascii="Times New Roman" w:hAnsi="Times New Roman" w:cs="Times New Roman"/>
          <w:sz w:val="24"/>
          <w:szCs w:val="24"/>
        </w:rPr>
        <w:t>ентируясь на пространство стола.</w:t>
      </w:r>
      <w:r w:rsidR="000A74A4">
        <w:rPr>
          <w:rFonts w:ascii="Times New Roman" w:hAnsi="Times New Roman" w:cs="Times New Roman"/>
          <w:sz w:val="24"/>
          <w:szCs w:val="24"/>
        </w:rPr>
        <w:t xml:space="preserve"> Игры на учебной доске</w:t>
      </w:r>
      <w:r w:rsidR="000805EE">
        <w:rPr>
          <w:rFonts w:ascii="Times New Roman" w:hAnsi="Times New Roman" w:cs="Times New Roman"/>
          <w:sz w:val="24"/>
          <w:szCs w:val="24"/>
        </w:rPr>
        <w:t>, составляем картины по словесному сопровождению.</w:t>
      </w:r>
      <w:r w:rsidR="00077CA0">
        <w:rPr>
          <w:rFonts w:ascii="Times New Roman" w:hAnsi="Times New Roman" w:cs="Times New Roman"/>
          <w:sz w:val="24"/>
          <w:szCs w:val="24"/>
        </w:rPr>
        <w:t xml:space="preserve"> </w:t>
      </w:r>
      <w:r w:rsidR="00B57801">
        <w:rPr>
          <w:rFonts w:ascii="Times New Roman" w:hAnsi="Times New Roman" w:cs="Times New Roman"/>
          <w:sz w:val="24"/>
          <w:szCs w:val="24"/>
        </w:rPr>
        <w:t>Модернизированы обычные настольные игры под игру геокэшинг.</w:t>
      </w:r>
      <w:r w:rsidR="0007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6D" w:rsidRPr="00D247C7" w:rsidRDefault="001C0C2A" w:rsidP="00D24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7C7">
        <w:rPr>
          <w:rFonts w:ascii="Times New Roman" w:hAnsi="Times New Roman" w:cs="Times New Roman"/>
          <w:sz w:val="24"/>
          <w:szCs w:val="24"/>
        </w:rPr>
        <w:t>Важно отметить, что в совершенствовании пространственных представлений особую роль играют прогулки, экскурсии, подвижные игры, физкультурные упражнения и практическая ориентировка в групповой комнате, помещении детског</w:t>
      </w:r>
      <w:r w:rsidR="001D6A6D" w:rsidRPr="00D247C7">
        <w:rPr>
          <w:rFonts w:ascii="Times New Roman" w:hAnsi="Times New Roman" w:cs="Times New Roman"/>
          <w:sz w:val="24"/>
          <w:szCs w:val="24"/>
        </w:rPr>
        <w:t>о сада, на участке.</w:t>
      </w:r>
    </w:p>
    <w:p w:rsidR="00D1060C" w:rsidRPr="00D247C7" w:rsidRDefault="00392E38" w:rsidP="00D24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805EE" w:rsidRPr="00D247C7">
        <w:rPr>
          <w:rFonts w:ascii="Times New Roman" w:hAnsi="Times New Roman" w:cs="Times New Roman"/>
          <w:sz w:val="24"/>
          <w:szCs w:val="24"/>
        </w:rPr>
        <w:t xml:space="preserve">За </w:t>
      </w:r>
      <w:r w:rsidR="009318DA" w:rsidRPr="00D247C7">
        <w:rPr>
          <w:rFonts w:ascii="Times New Roman" w:hAnsi="Times New Roman" w:cs="Times New Roman"/>
          <w:sz w:val="24"/>
          <w:szCs w:val="24"/>
        </w:rPr>
        <w:t xml:space="preserve">пределами группы, </w:t>
      </w:r>
      <w:r w:rsidR="001C0C2A" w:rsidRPr="00D247C7">
        <w:rPr>
          <w:rFonts w:ascii="Times New Roman" w:hAnsi="Times New Roman" w:cs="Times New Roman"/>
          <w:sz w:val="24"/>
          <w:szCs w:val="24"/>
        </w:rPr>
        <w:t>на прогулке,</w:t>
      </w:r>
      <w:r w:rsidR="009318DA" w:rsidRPr="00D247C7">
        <w:rPr>
          <w:rFonts w:ascii="Times New Roman" w:hAnsi="Times New Roman" w:cs="Times New Roman"/>
          <w:sz w:val="24"/>
          <w:szCs w:val="24"/>
        </w:rPr>
        <w:t xml:space="preserve"> </w:t>
      </w:r>
      <w:r w:rsidR="001D6A6D" w:rsidRPr="00D247C7">
        <w:rPr>
          <w:rFonts w:ascii="Times New Roman" w:hAnsi="Times New Roman" w:cs="Times New Roman"/>
          <w:sz w:val="24"/>
          <w:szCs w:val="24"/>
        </w:rPr>
        <w:t xml:space="preserve">играя в </w:t>
      </w:r>
      <w:r w:rsidR="00352CD5" w:rsidRPr="00D247C7">
        <w:rPr>
          <w:rFonts w:ascii="Times New Roman" w:hAnsi="Times New Roman" w:cs="Times New Roman"/>
          <w:sz w:val="24"/>
          <w:szCs w:val="24"/>
        </w:rPr>
        <w:t>геокэшинг, используем</w:t>
      </w:r>
      <w:r w:rsidR="001D6A6D" w:rsidRPr="00D247C7">
        <w:rPr>
          <w:rFonts w:ascii="Times New Roman" w:hAnsi="Times New Roman" w:cs="Times New Roman"/>
          <w:sz w:val="24"/>
          <w:szCs w:val="24"/>
        </w:rPr>
        <w:t xml:space="preserve"> подручный природный материал: веточки, </w:t>
      </w:r>
      <w:r w:rsidR="00352CD5" w:rsidRPr="00D247C7">
        <w:rPr>
          <w:rFonts w:ascii="Times New Roman" w:hAnsi="Times New Roman" w:cs="Times New Roman"/>
          <w:sz w:val="24"/>
          <w:szCs w:val="24"/>
        </w:rPr>
        <w:t>камешки, листочки, и т.д. используем их как счетный материал, как метки, по которым ищем клад.</w:t>
      </w:r>
      <w:r w:rsidR="009318DA" w:rsidRPr="00D247C7">
        <w:rPr>
          <w:rFonts w:ascii="Times New Roman" w:hAnsi="Times New Roman" w:cs="Times New Roman"/>
          <w:sz w:val="24"/>
          <w:szCs w:val="24"/>
        </w:rPr>
        <w:t xml:space="preserve"> </w:t>
      </w:r>
      <w:r w:rsidR="002140E7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нас важно </w:t>
      </w:r>
      <w:r w:rsidR="00592155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достичь максимальной активнос</w:t>
      </w:r>
      <w:r w:rsidR="00F546DF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детей</w:t>
      </w:r>
      <w:r w:rsidR="00352CD5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этой игре</w:t>
      </w:r>
      <w:r w:rsidR="00F546DF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40E7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Поэтому</w:t>
      </w:r>
      <w:r w:rsidR="009318DA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совершенствования пространственных представлений</w:t>
      </w:r>
      <w:r w:rsidR="002140E7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используем</w:t>
      </w:r>
      <w:r w:rsidR="00592155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занимательные материалы</w:t>
      </w:r>
      <w:r w:rsidR="002140E7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математического характера</w:t>
      </w:r>
      <w:r w:rsidR="00592155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красочное и э</w:t>
      </w:r>
      <w:r w:rsidR="009318DA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моциональное оформление</w:t>
      </w:r>
      <w:r w:rsidR="002140E7" w:rsidRPr="00D2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7FF0" w:rsidRPr="00633E98" w:rsidRDefault="00D1060C" w:rsidP="00B5393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937">
        <w:rPr>
          <w:rFonts w:ascii="Times New Roman" w:hAnsi="Times New Roman" w:cs="Times New Roman"/>
          <w:sz w:val="24"/>
          <w:szCs w:val="24"/>
        </w:rPr>
        <w:t>Играя в геокэшинг учим детей ориентироваться с помощью схем пространства, плана пути. Для этих целей играем в игры: «Найди предмет</w:t>
      </w:r>
      <w:r w:rsidR="00352CD5" w:rsidRPr="00B53937">
        <w:rPr>
          <w:rFonts w:ascii="Times New Roman" w:hAnsi="Times New Roman" w:cs="Times New Roman"/>
          <w:sz w:val="24"/>
          <w:szCs w:val="24"/>
        </w:rPr>
        <w:t xml:space="preserve"> по описанию</w:t>
      </w:r>
      <w:r w:rsidRPr="00B53937">
        <w:rPr>
          <w:rFonts w:ascii="Times New Roman" w:hAnsi="Times New Roman" w:cs="Times New Roman"/>
          <w:sz w:val="24"/>
          <w:szCs w:val="24"/>
        </w:rPr>
        <w:t xml:space="preserve">», «Найди во дворе дерево, отмеченное на </w:t>
      </w:r>
      <w:r w:rsidR="00B57801" w:rsidRPr="00B53937">
        <w:rPr>
          <w:rFonts w:ascii="Times New Roman" w:hAnsi="Times New Roman" w:cs="Times New Roman"/>
          <w:sz w:val="24"/>
          <w:szCs w:val="24"/>
        </w:rPr>
        <w:t>схеме», «Найди предметы на участке»</w:t>
      </w:r>
      <w:r w:rsidRPr="00B53937">
        <w:rPr>
          <w:rFonts w:ascii="Times New Roman" w:hAnsi="Times New Roman" w:cs="Times New Roman"/>
          <w:sz w:val="24"/>
          <w:szCs w:val="24"/>
        </w:rPr>
        <w:t xml:space="preserve">, </w:t>
      </w:r>
      <w:r w:rsidR="00B57801" w:rsidRPr="00B53937">
        <w:rPr>
          <w:rFonts w:ascii="Times New Roman" w:hAnsi="Times New Roman" w:cs="Times New Roman"/>
          <w:sz w:val="24"/>
          <w:szCs w:val="24"/>
        </w:rPr>
        <w:t>«</w:t>
      </w:r>
      <w:r w:rsidR="00352CD5" w:rsidRPr="00B53937">
        <w:rPr>
          <w:rFonts w:ascii="Times New Roman" w:hAnsi="Times New Roman" w:cs="Times New Roman"/>
          <w:sz w:val="24"/>
          <w:szCs w:val="24"/>
        </w:rPr>
        <w:t>Найди предметы н</w:t>
      </w:r>
      <w:r w:rsidRPr="00B53937">
        <w:rPr>
          <w:rFonts w:ascii="Times New Roman" w:hAnsi="Times New Roman" w:cs="Times New Roman"/>
          <w:sz w:val="24"/>
          <w:szCs w:val="24"/>
        </w:rPr>
        <w:t>арисованные на плане», «Ра</w:t>
      </w:r>
      <w:r w:rsidR="00460449" w:rsidRPr="00B53937">
        <w:rPr>
          <w:rFonts w:ascii="Times New Roman" w:hAnsi="Times New Roman" w:cs="Times New Roman"/>
          <w:sz w:val="24"/>
          <w:szCs w:val="24"/>
        </w:rPr>
        <w:t>сставь по схеме картинки», «Размести</w:t>
      </w:r>
      <w:r w:rsidRPr="00B53937">
        <w:rPr>
          <w:rFonts w:ascii="Times New Roman" w:hAnsi="Times New Roman" w:cs="Times New Roman"/>
          <w:sz w:val="24"/>
          <w:szCs w:val="24"/>
        </w:rPr>
        <w:t xml:space="preserve"> игрушк</w:t>
      </w:r>
      <w:r w:rsidR="00460449" w:rsidRPr="00B53937">
        <w:rPr>
          <w:rFonts w:ascii="Times New Roman" w:hAnsi="Times New Roman" w:cs="Times New Roman"/>
          <w:sz w:val="24"/>
          <w:szCs w:val="24"/>
        </w:rPr>
        <w:t>и по схеме на столе, на полке и  т.д.</w:t>
      </w:r>
      <w:r w:rsidR="00633E98" w:rsidRPr="00B5393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D61EA8" w:rsidRPr="00B53937">
        <w:rPr>
          <w:rFonts w:ascii="Times New Roman" w:hAnsi="Times New Roman" w:cs="Times New Roman"/>
          <w:sz w:val="24"/>
          <w:szCs w:val="24"/>
        </w:rPr>
        <w:t>5)</w:t>
      </w:r>
      <w:r w:rsidR="00633E98" w:rsidRPr="00B53937">
        <w:rPr>
          <w:rFonts w:ascii="Times New Roman" w:hAnsi="Times New Roman" w:cs="Times New Roman"/>
          <w:sz w:val="24"/>
          <w:szCs w:val="24"/>
        </w:rPr>
        <w:t>.</w:t>
      </w:r>
      <w:r w:rsidRPr="00D1060C">
        <w:rPr>
          <w:rFonts w:ascii="Times New Roman" w:hAnsi="Times New Roman" w:cs="Times New Roman"/>
          <w:sz w:val="24"/>
          <w:szCs w:val="24"/>
        </w:rPr>
        <w:br/>
      </w:r>
      <w:r w:rsidR="002667C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Наша работа ориентирована и на родителей,</w:t>
      </w:r>
      <w:r w:rsidR="00730ECF" w:rsidRPr="00730EC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30ECF" w:rsidRPr="000727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</w:t>
      </w:r>
      <w:r w:rsidR="00053DD5">
        <w:rPr>
          <w:rFonts w:ascii="Times New Roman" w:hAnsi="Times New Roman" w:cs="Times New Roman"/>
          <w:sz w:val="24"/>
          <w:szCs w:val="24"/>
          <w:lang w:eastAsia="ru-RU"/>
        </w:rPr>
        <w:t xml:space="preserve"> внедряя образовательный геокэ</w:t>
      </w:r>
      <w:r w:rsidR="00730ECF">
        <w:rPr>
          <w:rFonts w:ascii="Times New Roman" w:hAnsi="Times New Roman" w:cs="Times New Roman"/>
          <w:sz w:val="24"/>
          <w:szCs w:val="24"/>
          <w:lang w:eastAsia="ru-RU"/>
        </w:rPr>
        <w:t>шинг в работу с детьми, п</w:t>
      </w:r>
      <w:r w:rsidR="00072791">
        <w:rPr>
          <w:rFonts w:ascii="Times New Roman" w:hAnsi="Times New Roman" w:cs="Times New Roman"/>
          <w:sz w:val="24"/>
          <w:szCs w:val="24"/>
          <w:lang w:eastAsia="ru-RU"/>
        </w:rPr>
        <w:t>ознакомили</w:t>
      </w:r>
      <w:r w:rsidR="00053DD5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с игрой геокэ</w:t>
      </w:r>
      <w:r w:rsidR="00730ECF" w:rsidRPr="00E02451">
        <w:rPr>
          <w:rFonts w:ascii="Times New Roman" w:hAnsi="Times New Roman" w:cs="Times New Roman"/>
          <w:sz w:val="24"/>
          <w:szCs w:val="24"/>
          <w:lang w:eastAsia="ru-RU"/>
        </w:rPr>
        <w:t>шинг и ее различными вариантами, которые можно проводить в домашних условиях, в непринужденной обстановке, идя в детский сад, сидя в машине, путешес</w:t>
      </w:r>
      <w:r w:rsidR="00460449">
        <w:rPr>
          <w:rFonts w:ascii="Times New Roman" w:hAnsi="Times New Roman" w:cs="Times New Roman"/>
          <w:sz w:val="24"/>
          <w:szCs w:val="24"/>
          <w:lang w:eastAsia="ru-RU"/>
        </w:rPr>
        <w:t>твуя и</w:t>
      </w:r>
      <w:r w:rsidR="00072791">
        <w:rPr>
          <w:rFonts w:ascii="Times New Roman" w:hAnsi="Times New Roman" w:cs="Times New Roman"/>
          <w:sz w:val="24"/>
          <w:szCs w:val="24"/>
          <w:lang w:eastAsia="ru-RU"/>
        </w:rPr>
        <w:t xml:space="preserve"> просто отдыхая на даче. С</w:t>
      </w:r>
      <w:r w:rsidR="00730ECF" w:rsidRPr="00E02451">
        <w:rPr>
          <w:rFonts w:ascii="Times New Roman" w:hAnsi="Times New Roman" w:cs="Times New Roman"/>
          <w:sz w:val="24"/>
          <w:szCs w:val="24"/>
          <w:lang w:eastAsia="ru-RU"/>
        </w:rPr>
        <w:t>читаем</w:t>
      </w:r>
      <w:r w:rsidR="00730ECF">
        <w:rPr>
          <w:rFonts w:ascii="Times New Roman" w:hAnsi="Times New Roman" w:cs="Times New Roman"/>
          <w:sz w:val="24"/>
          <w:szCs w:val="24"/>
        </w:rPr>
        <w:t>, что семейное</w:t>
      </w:r>
      <w:r w:rsidR="00730ECF" w:rsidRPr="00730ECF">
        <w:rPr>
          <w:rFonts w:ascii="Times New Roman" w:hAnsi="Times New Roman" w:cs="Times New Roman"/>
          <w:sz w:val="24"/>
          <w:szCs w:val="24"/>
        </w:rPr>
        <w:t xml:space="preserve"> в</w:t>
      </w:r>
      <w:r w:rsidR="00072791">
        <w:rPr>
          <w:rFonts w:ascii="Times New Roman" w:hAnsi="Times New Roman" w:cs="Times New Roman"/>
          <w:sz w:val="24"/>
          <w:szCs w:val="24"/>
        </w:rPr>
        <w:t>оспитание признано приоритетным в</w:t>
      </w:r>
      <w:r w:rsidR="00730ECF">
        <w:rPr>
          <w:rFonts w:ascii="Times New Roman" w:hAnsi="Times New Roman" w:cs="Times New Roman"/>
          <w:sz w:val="24"/>
          <w:szCs w:val="24"/>
        </w:rPr>
        <w:t xml:space="preserve"> условиях реализ</w:t>
      </w:r>
      <w:r w:rsidR="002667C4">
        <w:rPr>
          <w:rFonts w:ascii="Times New Roman" w:hAnsi="Times New Roman" w:cs="Times New Roman"/>
          <w:sz w:val="24"/>
          <w:szCs w:val="24"/>
        </w:rPr>
        <w:t>ации образовательного стандарта. Для нас важно</w:t>
      </w:r>
      <w:r w:rsidR="00730ECF" w:rsidRPr="00730ECF">
        <w:rPr>
          <w:rFonts w:ascii="Times New Roman" w:hAnsi="Times New Roman" w:cs="Times New Roman"/>
          <w:sz w:val="24"/>
          <w:szCs w:val="24"/>
        </w:rPr>
        <w:t xml:space="preserve"> искать новые, более действенные формы о</w:t>
      </w:r>
      <w:r w:rsidR="002667C4">
        <w:rPr>
          <w:rFonts w:ascii="Times New Roman" w:hAnsi="Times New Roman" w:cs="Times New Roman"/>
          <w:sz w:val="24"/>
          <w:szCs w:val="24"/>
        </w:rPr>
        <w:t>тношений детского сада с семьей. Наша задача</w:t>
      </w:r>
      <w:r w:rsidR="00730ECF" w:rsidRPr="00730ECF">
        <w:rPr>
          <w:rFonts w:ascii="Times New Roman" w:hAnsi="Times New Roman" w:cs="Times New Roman"/>
          <w:sz w:val="24"/>
          <w:szCs w:val="24"/>
        </w:rPr>
        <w:t xml:space="preserve"> сделать родителей активными участниками педаг</w:t>
      </w:r>
      <w:r w:rsidR="00254323">
        <w:rPr>
          <w:rFonts w:ascii="Times New Roman" w:hAnsi="Times New Roman" w:cs="Times New Roman"/>
          <w:sz w:val="24"/>
          <w:szCs w:val="24"/>
        </w:rPr>
        <w:t>огического процесса</w:t>
      </w:r>
      <w:r w:rsidR="002667C4">
        <w:rPr>
          <w:rFonts w:ascii="Times New Roman" w:hAnsi="Times New Roman" w:cs="Times New Roman"/>
          <w:sz w:val="24"/>
          <w:szCs w:val="24"/>
        </w:rPr>
        <w:t>.</w:t>
      </w:r>
      <w:r w:rsidR="00460449">
        <w:rPr>
          <w:rFonts w:ascii="Times New Roman" w:hAnsi="Times New Roman" w:cs="Times New Roman"/>
          <w:sz w:val="24"/>
          <w:szCs w:val="24"/>
        </w:rPr>
        <w:t xml:space="preserve"> </w:t>
      </w:r>
      <w:r w:rsidR="002667C4">
        <w:rPr>
          <w:rFonts w:ascii="Times New Roman" w:hAnsi="Times New Roman" w:cs="Times New Roman"/>
          <w:sz w:val="24"/>
          <w:szCs w:val="24"/>
        </w:rPr>
        <w:t xml:space="preserve"> В работе с родителями используем:</w:t>
      </w:r>
    </w:p>
    <w:p w:rsidR="001B7FF0" w:rsidRDefault="00093CAE" w:rsidP="00633E98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</w:t>
      </w:r>
      <w:r w:rsidR="002E5142" w:rsidRPr="001B7F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беседы (индивидуальные и групповые</w:t>
      </w:r>
      <w:r w:rsidR="00242C87" w:rsidRPr="001B7F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7FF0" w:rsidRDefault="00460449" w:rsidP="00633E98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Наглядную информацию:</w:t>
      </w:r>
      <w:r w:rsidR="002E5142" w:rsidRPr="001B7F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07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памятки, папки передвижки: «Играем вместе», «Учимс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рисовать графический диктант», «Играем в геокэшинг»</w:t>
      </w:r>
    </w:p>
    <w:p w:rsidR="001B7FF0" w:rsidRDefault="00254323" w:rsidP="00633E98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Проводим семинары,</w:t>
      </w:r>
      <w:r w:rsidR="00053D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="001B7F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открытых дверей»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B7F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оторых родителям предоставляем</w:t>
      </w:r>
      <w:r w:rsidR="001B7F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познаком</w:t>
      </w:r>
      <w:r w:rsidR="00053D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иться с приемами геокэ</w:t>
      </w:r>
      <w:r w:rsidR="00E21E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шинга.</w:t>
      </w:r>
    </w:p>
    <w:p w:rsidR="001B7FF0" w:rsidRDefault="00460449" w:rsidP="00633E98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Информируем</w:t>
      </w:r>
      <w:r w:rsidR="00093C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через цифровую фоторамку в ежедневных отчетах.</w:t>
      </w:r>
    </w:p>
    <w:p w:rsidR="00633E98" w:rsidRPr="00633E98" w:rsidRDefault="00B57801" w:rsidP="00633E98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Размещаем информацию</w:t>
      </w:r>
      <w:r w:rsidR="005505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ДОУ.</w:t>
      </w:r>
    </w:p>
    <w:p w:rsidR="00460449" w:rsidRDefault="00093CAE" w:rsidP="00633E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Результат</w:t>
      </w:r>
      <w:r w:rsidR="002543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нашей </w:t>
      </w:r>
      <w:r w:rsidR="00D61EA8">
        <w:rPr>
          <w:rFonts w:ascii="Times New Roman" w:hAnsi="Times New Roman" w:cs="Times New Roman"/>
          <w:b/>
          <w:sz w:val="24"/>
          <w:szCs w:val="24"/>
          <w:lang w:eastAsia="ru-RU"/>
        </w:rPr>
        <w:t>работы</w:t>
      </w:r>
      <w:r w:rsidR="00633E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4323" w:rsidRDefault="000715D8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 наблюдений и диагностика показали, что до начала использования игры геокэшинг</w:t>
      </w:r>
      <w:r w:rsidR="0025432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801" w:rsidRPr="00327F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диагностика </w:t>
      </w:r>
      <w:r w:rsidR="00254323" w:rsidRPr="00327F27">
        <w:rPr>
          <w:rFonts w:ascii="Times New Roman" w:hAnsi="Times New Roman" w:cs="Times New Roman"/>
          <w:b/>
          <w:sz w:val="24"/>
          <w:szCs w:val="24"/>
          <w:lang w:eastAsia="ru-RU"/>
        </w:rPr>
        <w:t>осень 2014г.,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дети имели</w:t>
      </w:r>
      <w:r w:rsidR="00951E6E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7801" w:rsidRDefault="00721150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7F27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Высокий</w:t>
      </w:r>
      <w:r w:rsidR="000715D8" w:rsidRPr="00327F27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уровень </w:t>
      </w:r>
      <w:r w:rsidR="00460449" w:rsidRPr="00327F27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пространственных </w:t>
      </w:r>
      <w:r w:rsidR="000715D8" w:rsidRPr="00327F27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представлений-48%, </w:t>
      </w:r>
      <w:r w:rsidR="000715D8" w:rsidRPr="00327F27">
        <w:rPr>
          <w:rFonts w:ascii="Times New Roman" w:hAnsi="Times New Roman" w:cs="Times New Roman"/>
          <w:color w:val="538135" w:themeColor="accent6" w:themeShade="BF"/>
          <w:sz w:val="24"/>
          <w:szCs w:val="24"/>
          <w:lang w:eastAsia="ru-RU"/>
        </w:rPr>
        <w:t xml:space="preserve">средний-44%, </w:t>
      </w:r>
      <w:r w:rsidR="000715D8" w:rsidRPr="00327F2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низкий-7%.  </w:t>
      </w:r>
    </w:p>
    <w:p w:rsidR="00B57801" w:rsidRDefault="00B57801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715D8">
        <w:rPr>
          <w:rFonts w:ascii="Times New Roman" w:hAnsi="Times New Roman" w:cs="Times New Roman"/>
          <w:sz w:val="24"/>
          <w:szCs w:val="24"/>
          <w:lang w:eastAsia="ru-RU"/>
        </w:rPr>
        <w:t>результате использования г</w:t>
      </w:r>
      <w:r w:rsidR="00254323">
        <w:rPr>
          <w:rFonts w:ascii="Times New Roman" w:hAnsi="Times New Roman" w:cs="Times New Roman"/>
          <w:sz w:val="24"/>
          <w:szCs w:val="24"/>
          <w:lang w:eastAsia="ru-RU"/>
        </w:rPr>
        <w:t xml:space="preserve">еокэшинга результаты изменились. </w:t>
      </w:r>
      <w:r w:rsidR="00254323" w:rsidRPr="00327F27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0715D8" w:rsidRPr="00327F27">
        <w:rPr>
          <w:rFonts w:ascii="Times New Roman" w:hAnsi="Times New Roman" w:cs="Times New Roman"/>
          <w:b/>
          <w:sz w:val="24"/>
          <w:szCs w:val="24"/>
          <w:lang w:eastAsia="ru-RU"/>
        </w:rPr>
        <w:t>иагностика</w:t>
      </w:r>
      <w:r w:rsidR="00254323" w:rsidRPr="00327F27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0715D8" w:rsidRPr="00327F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зима 2015 показала, что </w:t>
      </w:r>
    </w:p>
    <w:p w:rsidR="00B57801" w:rsidRDefault="00721150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7F27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Высокий</w:t>
      </w:r>
      <w:r w:rsidR="000715D8" w:rsidRPr="00327F27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уровень имеют 82%, </w:t>
      </w:r>
      <w:r w:rsidR="000715D8" w:rsidRPr="00327F27">
        <w:rPr>
          <w:rFonts w:ascii="Times New Roman" w:hAnsi="Times New Roman" w:cs="Times New Roman"/>
          <w:color w:val="70AD47" w:themeColor="accent6"/>
          <w:sz w:val="24"/>
          <w:szCs w:val="24"/>
          <w:lang w:eastAsia="ru-RU"/>
        </w:rPr>
        <w:t>средний 18% детей</w:t>
      </w:r>
      <w:r w:rsidR="00327F27">
        <w:rPr>
          <w:rFonts w:ascii="Times New Roman" w:hAnsi="Times New Roman" w:cs="Times New Roman"/>
          <w:color w:val="70AD47" w:themeColor="accent6"/>
          <w:sz w:val="24"/>
          <w:szCs w:val="24"/>
          <w:lang w:eastAsia="ru-RU"/>
        </w:rPr>
        <w:t>.</w:t>
      </w:r>
      <w:r w:rsidR="00460449" w:rsidRPr="00327F27">
        <w:rPr>
          <w:rFonts w:ascii="Times New Roman" w:hAnsi="Times New Roman" w:cs="Times New Roman"/>
          <w:color w:val="70AD47" w:themeColor="accent6"/>
          <w:sz w:val="24"/>
          <w:szCs w:val="24"/>
          <w:lang w:eastAsia="ru-RU"/>
        </w:rPr>
        <w:t xml:space="preserve"> </w:t>
      </w:r>
      <w:r w:rsidR="00327F27">
        <w:rPr>
          <w:rFonts w:ascii="Times New Roman" w:hAnsi="Times New Roman" w:cs="Times New Roman"/>
          <w:color w:val="70AD47" w:themeColor="accent6"/>
          <w:sz w:val="24"/>
          <w:szCs w:val="24"/>
          <w:lang w:eastAsia="ru-RU"/>
        </w:rPr>
        <w:t xml:space="preserve">                               </w:t>
      </w:r>
      <w:r w:rsidR="00A23626" w:rsidRPr="00327F27">
        <w:rPr>
          <w:rFonts w:ascii="Times New Roman" w:hAnsi="Times New Roman" w:cs="Times New Roman"/>
          <w:color w:val="70AD47" w:themeColor="accent6"/>
          <w:sz w:val="24"/>
          <w:szCs w:val="24"/>
          <w:lang w:eastAsia="ru-RU"/>
        </w:rPr>
        <w:t xml:space="preserve">  </w:t>
      </w:r>
      <w:r w:rsidR="00460449">
        <w:rPr>
          <w:rFonts w:ascii="Times New Roman" w:hAnsi="Times New Roman" w:cs="Times New Roman"/>
          <w:sz w:val="24"/>
          <w:szCs w:val="24"/>
          <w:lang w:eastAsia="ru-RU"/>
        </w:rPr>
        <w:t>(Приложение 4)</w:t>
      </w:r>
      <w:r w:rsidR="00633E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6FFC" w:rsidRPr="00676FFC" w:rsidRDefault="000715D8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951E6E">
        <w:rPr>
          <w:rFonts w:ascii="Times New Roman" w:hAnsi="Times New Roman" w:cs="Times New Roman"/>
          <w:sz w:val="24"/>
          <w:szCs w:val="24"/>
          <w:lang w:eastAsia="ru-RU"/>
        </w:rPr>
        <w:t>мы увидели</w:t>
      </w:r>
      <w:r w:rsidR="00676F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76FFC" w:rsidRPr="00676F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испо</w:t>
      </w:r>
      <w:r w:rsidR="00D073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 образовательного геокэшинга в совершенствовании пространственных представлений,</w:t>
      </w:r>
      <w:r w:rsidR="0067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повышению уровня </w:t>
      </w:r>
      <w:r w:rsidR="00D0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пространственных </w:t>
      </w:r>
      <w:r w:rsidR="0067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представлений </w:t>
      </w:r>
      <w:r w:rsidR="00D0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старших </w:t>
      </w:r>
      <w:r w:rsidR="00676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</w:t>
      </w:r>
      <w:r w:rsidR="009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C89" w:rsidRPr="00E2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того,</w:t>
      </w:r>
    </w:p>
    <w:p w:rsidR="00D72D29" w:rsidRPr="00676FFC" w:rsidRDefault="00077CA0" w:rsidP="00633E98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0732E">
        <w:rPr>
          <w:rFonts w:ascii="Times New Roman" w:hAnsi="Times New Roman" w:cs="Times New Roman"/>
          <w:sz w:val="24"/>
          <w:szCs w:val="24"/>
          <w:lang w:eastAsia="ru-RU"/>
        </w:rPr>
        <w:t xml:space="preserve"> детей прослеживается</w:t>
      </w:r>
      <w:r w:rsidR="00D72D29" w:rsidRPr="00676F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E5F" w:rsidRPr="00676FFC">
        <w:rPr>
          <w:rFonts w:ascii="Times New Roman" w:hAnsi="Times New Roman" w:cs="Times New Roman"/>
          <w:sz w:val="24"/>
          <w:szCs w:val="24"/>
          <w:lang w:eastAsia="ru-RU"/>
        </w:rPr>
        <w:t xml:space="preserve">привычка </w:t>
      </w:r>
      <w:r w:rsidR="00D72D29" w:rsidRPr="00676FFC">
        <w:rPr>
          <w:rFonts w:ascii="Times New Roman" w:hAnsi="Times New Roman" w:cs="Times New Roman"/>
          <w:sz w:val="24"/>
          <w:szCs w:val="24"/>
          <w:lang w:eastAsia="ru-RU"/>
        </w:rPr>
        <w:t>сосредотачиваться и</w:t>
      </w:r>
      <w:r w:rsidR="00372E5F" w:rsidRPr="00676FFC">
        <w:rPr>
          <w:rFonts w:ascii="Times New Roman" w:hAnsi="Times New Roman" w:cs="Times New Roman"/>
          <w:sz w:val="24"/>
          <w:szCs w:val="24"/>
          <w:lang w:eastAsia="ru-RU"/>
        </w:rPr>
        <w:t xml:space="preserve"> мыс</w:t>
      </w:r>
      <w:r w:rsidR="00D0732E">
        <w:rPr>
          <w:rFonts w:ascii="Times New Roman" w:hAnsi="Times New Roman" w:cs="Times New Roman"/>
          <w:sz w:val="24"/>
          <w:szCs w:val="24"/>
          <w:lang w:eastAsia="ru-RU"/>
        </w:rPr>
        <w:t>лить самостоятельно.</w:t>
      </w:r>
    </w:p>
    <w:p w:rsidR="00D72D29" w:rsidRDefault="00D0732E" w:rsidP="00633E98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72E5F" w:rsidRPr="00D72D29">
        <w:rPr>
          <w:rFonts w:ascii="Times New Roman" w:hAnsi="Times New Roman" w:cs="Times New Roman"/>
          <w:sz w:val="24"/>
          <w:szCs w:val="24"/>
          <w:lang w:eastAsia="ru-RU"/>
        </w:rPr>
        <w:t xml:space="preserve">азвилось </w:t>
      </w:r>
      <w:r w:rsidR="00D72D29">
        <w:rPr>
          <w:rFonts w:ascii="Times New Roman" w:hAnsi="Times New Roman" w:cs="Times New Roman"/>
          <w:sz w:val="24"/>
          <w:szCs w:val="24"/>
          <w:lang w:eastAsia="ru-RU"/>
        </w:rPr>
        <w:t>внима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ние, стремление к новым знаниям.</w:t>
      </w:r>
    </w:p>
    <w:p w:rsidR="005631D5" w:rsidRPr="00633E98" w:rsidRDefault="00D0732E" w:rsidP="00633E98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Увлёкшись, дети не замечают</w:t>
      </w:r>
      <w:r w:rsidR="00372E5F" w:rsidRPr="00D72D29">
        <w:rPr>
          <w:rFonts w:ascii="Times New Roman" w:hAnsi="Times New Roman" w:cs="Times New Roman"/>
          <w:sz w:val="24"/>
          <w:szCs w:val="24"/>
          <w:lang w:eastAsia="ru-RU"/>
        </w:rPr>
        <w:t xml:space="preserve">, что учатся: познают, запоминают новое, ориентируются в необычных ситуациях, пополняют </w:t>
      </w:r>
      <w:r w:rsidR="00B2660A" w:rsidRPr="00D72D29">
        <w:rPr>
          <w:rFonts w:ascii="Times New Roman" w:hAnsi="Times New Roman" w:cs="Times New Roman"/>
          <w:sz w:val="24"/>
          <w:szCs w:val="24"/>
          <w:lang w:eastAsia="ru-RU"/>
        </w:rPr>
        <w:t xml:space="preserve">запас </w:t>
      </w:r>
      <w:r w:rsidR="00B2660A">
        <w:rPr>
          <w:rFonts w:ascii="Times New Roman" w:hAnsi="Times New Roman" w:cs="Times New Roman"/>
          <w:sz w:val="24"/>
          <w:szCs w:val="24"/>
          <w:lang w:eastAsia="ru-RU"/>
        </w:rPr>
        <w:t>пространственных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E5F" w:rsidRPr="00D72D29">
        <w:rPr>
          <w:rFonts w:ascii="Times New Roman" w:hAnsi="Times New Roman" w:cs="Times New Roman"/>
          <w:sz w:val="24"/>
          <w:szCs w:val="24"/>
          <w:lang w:eastAsia="ru-RU"/>
        </w:rPr>
        <w:t>представлен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ий.</w:t>
      </w:r>
    </w:p>
    <w:p w:rsidR="00721150" w:rsidRPr="00CE5D06" w:rsidRDefault="00B2660A" w:rsidP="00633E98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3593C">
        <w:rPr>
          <w:rFonts w:ascii="Times New Roman" w:hAnsi="Times New Roman" w:cs="Times New Roman"/>
          <w:sz w:val="24"/>
          <w:szCs w:val="24"/>
          <w:lang w:eastAsia="ru-RU"/>
        </w:rPr>
        <w:t>теснительные</w:t>
      </w:r>
      <w:r w:rsidR="00372E5F" w:rsidRPr="00D72D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801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="00372E5F" w:rsidRPr="00D72D29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включались в игру с огромным желанием, прилагали все усилия, чтоб</w:t>
      </w:r>
      <w:r>
        <w:rPr>
          <w:rFonts w:ascii="Times New Roman" w:hAnsi="Times New Roman" w:cs="Times New Roman"/>
          <w:sz w:val="24"/>
          <w:szCs w:val="24"/>
          <w:lang w:eastAsia="ru-RU"/>
        </w:rPr>
        <w:t>ы не подвести товарищей по игре.</w:t>
      </w:r>
    </w:p>
    <w:p w:rsidR="00D72D29" w:rsidRDefault="00B2660A" w:rsidP="00633E98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72D29"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сопровождающих </w:t>
      </w:r>
      <w:r w:rsidRPr="00E02451">
        <w:rPr>
          <w:rFonts w:ascii="Times New Roman" w:hAnsi="Times New Roman" w:cs="Times New Roman"/>
          <w:sz w:val="24"/>
          <w:szCs w:val="24"/>
          <w:lang w:eastAsia="ru-RU"/>
        </w:rPr>
        <w:t>игру</w:t>
      </w:r>
      <w:r w:rsidR="00D72D29" w:rsidRPr="00E02451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 на смекалку, сообразит</w:t>
      </w:r>
      <w:r w:rsidR="00D72D29">
        <w:rPr>
          <w:rFonts w:ascii="Times New Roman" w:hAnsi="Times New Roman" w:cs="Times New Roman"/>
          <w:sz w:val="24"/>
          <w:szCs w:val="24"/>
          <w:lang w:eastAsia="ru-RU"/>
        </w:rPr>
        <w:t xml:space="preserve">ельность, </w:t>
      </w:r>
      <w:r w:rsidR="004F3554">
        <w:rPr>
          <w:rFonts w:ascii="Times New Roman" w:hAnsi="Times New Roman" w:cs="Times New Roman"/>
          <w:sz w:val="24"/>
          <w:szCs w:val="24"/>
          <w:lang w:eastAsia="ru-RU"/>
        </w:rPr>
        <w:t>ориентирование, закреплялись</w:t>
      </w:r>
      <w:r w:rsidR="00D72D29" w:rsidRPr="00E02451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детей о числах, отношениях между ними, о геометрических фигурах, временных и пространственных отношениях</w:t>
      </w:r>
      <w:r w:rsidR="004F35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0373" w:rsidRDefault="00B2660A" w:rsidP="00633E98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</w:t>
      </w:r>
      <w:r w:rsidR="00E00373">
        <w:rPr>
          <w:rFonts w:ascii="Times New Roman" w:hAnsi="Times New Roman" w:cs="Times New Roman"/>
          <w:sz w:val="24"/>
          <w:szCs w:val="24"/>
          <w:lang w:eastAsia="ru-RU"/>
        </w:rPr>
        <w:t xml:space="preserve">ети научились пользоваться компасами,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зашифрованными схемами, картами.</w:t>
      </w:r>
    </w:p>
    <w:p w:rsidR="005B7CF5" w:rsidRDefault="00254323" w:rsidP="00633E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093CAE">
        <w:rPr>
          <w:rFonts w:ascii="Times New Roman" w:hAnsi="Times New Roman" w:cs="Times New Roman"/>
          <w:sz w:val="24"/>
          <w:szCs w:val="24"/>
          <w:lang w:eastAsia="ru-RU"/>
        </w:rPr>
        <w:t>ти результаты доказали</w:t>
      </w:r>
      <w:r w:rsidR="00B57801">
        <w:rPr>
          <w:rFonts w:ascii="Times New Roman" w:hAnsi="Times New Roman" w:cs="Times New Roman"/>
          <w:sz w:val="24"/>
          <w:szCs w:val="24"/>
          <w:lang w:eastAsia="ru-RU"/>
        </w:rPr>
        <w:t xml:space="preserve"> нам</w:t>
      </w:r>
      <w:r w:rsidR="00093CAE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играя, непринужденно, можно учиться считать, логически думать, анализирова</w:t>
      </w:r>
      <w:r w:rsidR="00B2660A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CE5B58">
        <w:rPr>
          <w:rFonts w:ascii="Times New Roman" w:hAnsi="Times New Roman" w:cs="Times New Roman"/>
          <w:sz w:val="24"/>
          <w:szCs w:val="24"/>
          <w:lang w:eastAsia="ru-RU"/>
        </w:rPr>
        <w:t>, совершенствовать пространственные</w:t>
      </w:r>
      <w:r w:rsidR="00B57801">
        <w:rPr>
          <w:rFonts w:ascii="Times New Roman" w:hAnsi="Times New Roman" w:cs="Times New Roman"/>
          <w:sz w:val="24"/>
          <w:szCs w:val="24"/>
          <w:lang w:eastAsia="ru-RU"/>
        </w:rPr>
        <w:t xml:space="preserve"> и математические представления. </w:t>
      </w:r>
      <w:r w:rsidR="00E960E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>рактика</w:t>
      </w:r>
      <w:r w:rsidR="00B44991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детьми </w:t>
      </w:r>
      <w:r w:rsidR="00372E5F">
        <w:rPr>
          <w:rFonts w:ascii="Times New Roman" w:hAnsi="Times New Roman" w:cs="Times New Roman"/>
          <w:sz w:val="24"/>
          <w:szCs w:val="24"/>
          <w:lang w:eastAsia="ru-RU"/>
        </w:rPr>
        <w:t>показала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>, что на успешность обучения влияет не только содержание п</w:t>
      </w:r>
      <w:r w:rsidR="006F45EE">
        <w:rPr>
          <w:rFonts w:ascii="Times New Roman" w:hAnsi="Times New Roman" w:cs="Times New Roman"/>
          <w:sz w:val="24"/>
          <w:szCs w:val="24"/>
          <w:lang w:eastAsia="ru-RU"/>
        </w:rPr>
        <w:t>редлагаемого материала, но и</w:t>
      </w:r>
      <w:r w:rsidR="004F3554">
        <w:rPr>
          <w:rFonts w:ascii="Times New Roman" w:hAnsi="Times New Roman" w:cs="Times New Roman"/>
          <w:sz w:val="24"/>
          <w:szCs w:val="24"/>
          <w:lang w:eastAsia="ru-RU"/>
        </w:rPr>
        <w:t xml:space="preserve"> форма его подачи. Игра геокэшинг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способна вы</w:t>
      </w:r>
      <w:r w:rsidR="004F3554">
        <w:rPr>
          <w:rFonts w:ascii="Times New Roman" w:hAnsi="Times New Roman" w:cs="Times New Roman"/>
          <w:sz w:val="24"/>
          <w:szCs w:val="24"/>
          <w:lang w:eastAsia="ru-RU"/>
        </w:rPr>
        <w:t>звать заинтересованность детей,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3554" w:rsidRPr="00E024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F3554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="004F3554" w:rsidRPr="00E02451">
        <w:rPr>
          <w:rFonts w:ascii="Times New Roman" w:hAnsi="Times New Roman" w:cs="Times New Roman"/>
          <w:sz w:val="24"/>
          <w:szCs w:val="24"/>
          <w:lang w:eastAsia="ru-RU"/>
        </w:rPr>
        <w:t>познавательную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3554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активность. Знания, данные </w:t>
      </w:r>
      <w:r w:rsidR="004F3554" w:rsidRPr="00E024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96C">
        <w:rPr>
          <w:rFonts w:ascii="Times New Roman" w:hAnsi="Times New Roman" w:cs="Times New Roman"/>
          <w:sz w:val="24"/>
          <w:szCs w:val="24"/>
          <w:lang w:eastAsia="ru-RU"/>
        </w:rPr>
        <w:t xml:space="preserve">занимательной </w:t>
      </w:r>
      <w:r w:rsidR="006F45EE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4F355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F45EE">
        <w:rPr>
          <w:rFonts w:ascii="Times New Roman" w:hAnsi="Times New Roman" w:cs="Times New Roman"/>
          <w:sz w:val="24"/>
          <w:szCs w:val="24"/>
          <w:lang w:eastAsia="ru-RU"/>
        </w:rPr>
        <w:t xml:space="preserve"> поиска</w:t>
      </w:r>
      <w:r w:rsidR="003556F6">
        <w:rPr>
          <w:rFonts w:ascii="Times New Roman" w:hAnsi="Times New Roman" w:cs="Times New Roman"/>
          <w:sz w:val="24"/>
          <w:szCs w:val="24"/>
          <w:lang w:eastAsia="ru-RU"/>
        </w:rPr>
        <w:t xml:space="preserve"> клада, в форме групповой игры, усваивались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 xml:space="preserve"> быстрее, прочнее и легче, чем те, которые </w:t>
      </w:r>
      <w:r w:rsidR="008D796C">
        <w:rPr>
          <w:rFonts w:ascii="Times New Roman" w:hAnsi="Times New Roman" w:cs="Times New Roman"/>
          <w:sz w:val="24"/>
          <w:szCs w:val="24"/>
          <w:lang w:eastAsia="ru-RU"/>
        </w:rPr>
        <w:t xml:space="preserve">были 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F3554">
        <w:rPr>
          <w:rFonts w:ascii="Times New Roman" w:hAnsi="Times New Roman" w:cs="Times New Roman"/>
          <w:sz w:val="24"/>
          <w:szCs w:val="24"/>
          <w:lang w:eastAsia="ru-RU"/>
        </w:rPr>
        <w:t>редставлены обычными упражнениями</w:t>
      </w:r>
      <w:r w:rsidR="003556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72E5F" w:rsidRPr="00E02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34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специальн</w:t>
      </w:r>
      <w:r w:rsidR="004F355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игровых заданий, направленных</w:t>
      </w:r>
      <w:r w:rsidR="003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познавательных </w:t>
      </w:r>
      <w:r w:rsidR="004F3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через</w:t>
      </w:r>
      <w:r w:rsidR="00B2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 геокэ</w:t>
      </w:r>
      <w:r w:rsidR="006F45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шинг, расширил</w:t>
      </w:r>
      <w:r w:rsidR="0072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</w:t>
      </w:r>
      <w:r w:rsidR="00CE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атический кругозор дошкольников. </w:t>
      </w:r>
      <w:r w:rsidR="00E960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способствует</w:t>
      </w:r>
      <w:r w:rsidR="006F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</w:t>
      </w:r>
      <w:r w:rsidR="00E9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6F4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повышает качество</w:t>
      </w:r>
      <w:r w:rsidR="00E9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подготовленности </w:t>
      </w:r>
      <w:r w:rsidR="003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  <w:r w:rsidR="005B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E98" w:rsidRPr="00A23626" w:rsidRDefault="00CE5B58" w:rsidP="00A23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игровые приемы</w:t>
      </w:r>
      <w:r w:rsidR="00B2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геокэ</w:t>
      </w:r>
      <w:r w:rsidR="0093593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шинга, мы стремимся</w:t>
      </w:r>
      <w:r w:rsidR="005B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чтобы радость от игровой деятельности посте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пенно перешла в радость к познанию. </w:t>
      </w:r>
    </w:p>
    <w:p w:rsidR="009E21C0" w:rsidRPr="00F131AA" w:rsidRDefault="009E21C0" w:rsidP="00633E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C0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E5B58" w:rsidRDefault="006F45EE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Используя</w:t>
      </w:r>
      <w:r w:rsidR="00CE5B5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образовательный геокэ</w:t>
      </w:r>
      <w:r w:rsidR="00E00373">
        <w:rPr>
          <w:rFonts w:ascii="Times New Roman" w:hAnsi="Times New Roman" w:cs="Times New Roman"/>
          <w:sz w:val="24"/>
          <w:szCs w:val="24"/>
          <w:lang w:eastAsia="ru-RU"/>
        </w:rPr>
        <w:t>шинг</w:t>
      </w:r>
      <w:r w:rsidR="00CE5B58">
        <w:rPr>
          <w:rFonts w:ascii="Times New Roman" w:hAnsi="Times New Roman" w:cs="Times New Roman"/>
          <w:sz w:val="24"/>
          <w:szCs w:val="24"/>
          <w:lang w:eastAsia="ru-RU"/>
        </w:rPr>
        <w:t xml:space="preserve"> в совершенствовании пространственных представлений</w:t>
      </w:r>
      <w:r w:rsidR="00E00373">
        <w:rPr>
          <w:rFonts w:ascii="Times New Roman" w:hAnsi="Times New Roman" w:cs="Times New Roman"/>
          <w:sz w:val="24"/>
          <w:szCs w:val="24"/>
          <w:lang w:eastAsia="ru-RU"/>
        </w:rPr>
        <w:t>, мы за</w:t>
      </w:r>
      <w:r w:rsidR="00CE5B58">
        <w:rPr>
          <w:rFonts w:ascii="Times New Roman" w:hAnsi="Times New Roman" w:cs="Times New Roman"/>
          <w:sz w:val="24"/>
          <w:szCs w:val="24"/>
          <w:lang w:eastAsia="ru-RU"/>
        </w:rPr>
        <w:t>метили, что благодаря игре геокэ</w:t>
      </w:r>
      <w:r w:rsidR="00E00373">
        <w:rPr>
          <w:rFonts w:ascii="Times New Roman" w:hAnsi="Times New Roman" w:cs="Times New Roman"/>
          <w:sz w:val="24"/>
          <w:szCs w:val="24"/>
          <w:lang w:eastAsia="ru-RU"/>
        </w:rPr>
        <w:t>шинг</w:t>
      </w:r>
      <w:r w:rsidR="00CE5B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E5B58" w:rsidRDefault="006F45EE" w:rsidP="00633E98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Нам у</w:t>
      </w:r>
      <w:r w:rsidR="00E00373" w:rsidRPr="00CE5B58">
        <w:rPr>
          <w:rFonts w:ascii="Times New Roman" w:hAnsi="Times New Roman" w:cs="Times New Roman"/>
          <w:sz w:val="24"/>
          <w:szCs w:val="24"/>
          <w:lang w:eastAsia="ru-RU"/>
        </w:rPr>
        <w:t xml:space="preserve">даётся сконцентрировать внимание и привлечь </w:t>
      </w:r>
      <w:r w:rsidR="0093593C" w:rsidRPr="00CE5B58">
        <w:rPr>
          <w:rFonts w:ascii="Times New Roman" w:hAnsi="Times New Roman" w:cs="Times New Roman"/>
          <w:sz w:val="24"/>
          <w:szCs w:val="24"/>
          <w:lang w:eastAsia="ru-RU"/>
        </w:rPr>
        <w:t>интерес даже у самых малоактивных</w:t>
      </w:r>
      <w:r w:rsidR="000805EE" w:rsidRPr="00CE5B58">
        <w:rPr>
          <w:rFonts w:ascii="Times New Roman" w:hAnsi="Times New Roman" w:cs="Times New Roman"/>
          <w:sz w:val="24"/>
          <w:szCs w:val="24"/>
          <w:lang w:eastAsia="ru-RU"/>
        </w:rPr>
        <w:t xml:space="preserve"> детей</w:t>
      </w:r>
      <w:r w:rsidR="00E00373" w:rsidRPr="00CE5B5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E5B58" w:rsidRDefault="00E00373" w:rsidP="00633E98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8">
        <w:rPr>
          <w:rFonts w:ascii="Times New Roman" w:hAnsi="Times New Roman" w:cs="Times New Roman"/>
          <w:sz w:val="24"/>
          <w:szCs w:val="24"/>
          <w:lang w:eastAsia="ru-RU"/>
        </w:rPr>
        <w:t>Занимательный материал не только увлекает, заставляет задуматься, но и развивает самостоятельн</w:t>
      </w:r>
      <w:r w:rsidR="00721150">
        <w:rPr>
          <w:rFonts w:ascii="Times New Roman" w:hAnsi="Times New Roman" w:cs="Times New Roman"/>
          <w:sz w:val="24"/>
          <w:szCs w:val="24"/>
          <w:lang w:eastAsia="ru-RU"/>
        </w:rPr>
        <w:t>ость, инициативу и волю ребёнка. П</w:t>
      </w:r>
      <w:r w:rsidRPr="00CE5B58">
        <w:rPr>
          <w:rFonts w:ascii="Times New Roman" w:hAnsi="Times New Roman" w:cs="Times New Roman"/>
          <w:sz w:val="24"/>
          <w:szCs w:val="24"/>
          <w:lang w:eastAsia="ru-RU"/>
        </w:rPr>
        <w:t>риучает считаться с интереса</w:t>
      </w:r>
      <w:r w:rsidR="00B2660A" w:rsidRPr="00CE5B58">
        <w:rPr>
          <w:rFonts w:ascii="Times New Roman" w:hAnsi="Times New Roman" w:cs="Times New Roman"/>
          <w:sz w:val="24"/>
          <w:szCs w:val="24"/>
          <w:lang w:eastAsia="ru-RU"/>
        </w:rPr>
        <w:t>ми товарищей, поскольку геокэ</w:t>
      </w:r>
      <w:r w:rsidRPr="00CE5B58">
        <w:rPr>
          <w:rFonts w:ascii="Times New Roman" w:hAnsi="Times New Roman" w:cs="Times New Roman"/>
          <w:sz w:val="24"/>
          <w:szCs w:val="24"/>
          <w:lang w:eastAsia="ru-RU"/>
        </w:rPr>
        <w:t>шинг-это групповая игра и отличная ш</w:t>
      </w:r>
      <w:r w:rsidR="003556F6" w:rsidRPr="00CE5B58">
        <w:rPr>
          <w:rFonts w:ascii="Times New Roman" w:hAnsi="Times New Roman" w:cs="Times New Roman"/>
          <w:sz w:val="24"/>
          <w:szCs w:val="24"/>
          <w:lang w:eastAsia="ru-RU"/>
        </w:rPr>
        <w:t xml:space="preserve">кола сотрудничества. </w:t>
      </w:r>
    </w:p>
    <w:p w:rsidR="00CE5B58" w:rsidRDefault="006F45EE" w:rsidP="00633E98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r w:rsidR="00E00373" w:rsidRPr="00CE5B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способствует, сближению детей в </w:t>
      </w:r>
      <w:r w:rsidRPr="00CE5B58">
        <w:rPr>
          <w:rFonts w:ascii="Times New Roman" w:hAnsi="Times New Roman" w:cs="Times New Roman"/>
          <w:sz w:val="24"/>
          <w:szCs w:val="24"/>
          <w:lang w:eastAsia="ru-RU"/>
        </w:rPr>
        <w:t>совместном</w:t>
      </w:r>
      <w:r w:rsidR="003556F6" w:rsidRPr="00CE5B58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поставленных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0373" w:rsidRPr="00CE5B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56F6" w:rsidRDefault="00E00373" w:rsidP="00633E98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5B58"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="003556F6" w:rsidRPr="00CE5B58">
        <w:rPr>
          <w:rFonts w:ascii="Times New Roman" w:hAnsi="Times New Roman" w:cs="Times New Roman"/>
          <w:sz w:val="24"/>
          <w:szCs w:val="24"/>
          <w:lang w:eastAsia="ru-RU"/>
        </w:rPr>
        <w:t xml:space="preserve">в этой игре </w:t>
      </w:r>
      <w:r w:rsidRPr="00CE5B58">
        <w:rPr>
          <w:rFonts w:ascii="Times New Roman" w:hAnsi="Times New Roman" w:cs="Times New Roman"/>
          <w:sz w:val="24"/>
          <w:szCs w:val="24"/>
          <w:lang w:eastAsia="ru-RU"/>
        </w:rPr>
        <w:t>учат друг друга.</w:t>
      </w:r>
    </w:p>
    <w:p w:rsidR="00E960EA" w:rsidRPr="00CE5B58" w:rsidRDefault="00E960EA" w:rsidP="00633E98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отлично ориентируются в трехмерном и двухмерном пространстве.</w:t>
      </w:r>
    </w:p>
    <w:p w:rsidR="002A5D87" w:rsidRPr="000805EE" w:rsidRDefault="002A5D87" w:rsidP="006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5EE">
        <w:rPr>
          <w:rFonts w:ascii="Times New Roman" w:hAnsi="Times New Roman" w:cs="Times New Roman"/>
          <w:sz w:val="24"/>
          <w:szCs w:val="24"/>
        </w:rPr>
        <w:t xml:space="preserve"> Мы уверены, что совершенствованные в детском саду знания о пространстве</w:t>
      </w:r>
      <w:r w:rsidR="002321EB">
        <w:rPr>
          <w:rFonts w:ascii="Times New Roman" w:hAnsi="Times New Roman" w:cs="Times New Roman"/>
          <w:sz w:val="24"/>
          <w:szCs w:val="24"/>
        </w:rPr>
        <w:t>, дадут бу</w:t>
      </w:r>
      <w:r w:rsidR="002321EB" w:rsidRPr="000805EE">
        <w:rPr>
          <w:rFonts w:ascii="Times New Roman" w:hAnsi="Times New Roman" w:cs="Times New Roman"/>
          <w:sz w:val="24"/>
          <w:szCs w:val="24"/>
        </w:rPr>
        <w:t>дущим</w:t>
      </w:r>
      <w:r w:rsidRPr="000805EE">
        <w:rPr>
          <w:rFonts w:ascii="Times New Roman" w:hAnsi="Times New Roman" w:cs="Times New Roman"/>
          <w:sz w:val="24"/>
          <w:szCs w:val="24"/>
        </w:rPr>
        <w:t xml:space="preserve"> школьникам возможность чу</w:t>
      </w:r>
      <w:r w:rsidR="00E960EA">
        <w:rPr>
          <w:rFonts w:ascii="Times New Roman" w:hAnsi="Times New Roman" w:cs="Times New Roman"/>
          <w:sz w:val="24"/>
          <w:szCs w:val="24"/>
        </w:rPr>
        <w:t>вствовать себя уверенно</w:t>
      </w:r>
      <w:r w:rsidR="001021DA">
        <w:rPr>
          <w:rFonts w:ascii="Times New Roman" w:hAnsi="Times New Roman" w:cs="Times New Roman"/>
          <w:sz w:val="24"/>
          <w:szCs w:val="24"/>
        </w:rPr>
        <w:t xml:space="preserve"> и на улицах города и в учебном школьном процессе</w:t>
      </w:r>
      <w:r w:rsidR="00E960EA">
        <w:rPr>
          <w:rFonts w:ascii="Times New Roman" w:hAnsi="Times New Roman" w:cs="Times New Roman"/>
          <w:sz w:val="24"/>
          <w:szCs w:val="24"/>
        </w:rPr>
        <w:t>.</w:t>
      </w:r>
    </w:p>
    <w:p w:rsidR="002A5D87" w:rsidRDefault="002A5D87" w:rsidP="00A236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Наша перспектива</w:t>
      </w:r>
      <w:r w:rsidR="006F4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631D5" w:rsidRPr="00633E98" w:rsidRDefault="006F45EE" w:rsidP="00633E98">
      <w:pPr>
        <w:pStyle w:val="a6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</w:t>
      </w:r>
      <w:r w:rsidR="00A2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поддержать детскую инициативу.</w:t>
      </w:r>
    </w:p>
    <w:p w:rsidR="002A5D87" w:rsidRDefault="002A5D87" w:rsidP="00633E9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собственного профес</w:t>
      </w:r>
      <w:r w:rsidR="006F45EE">
        <w:rPr>
          <w:rFonts w:ascii="Times New Roman" w:hAnsi="Times New Roman" w:cs="Times New Roman"/>
          <w:sz w:val="24"/>
          <w:szCs w:val="24"/>
        </w:rPr>
        <w:t>сионального уровня, компетенции.</w:t>
      </w:r>
    </w:p>
    <w:p w:rsidR="002A5D87" w:rsidRDefault="002A5D87" w:rsidP="00633E9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 внедрение новых форм работы с </w:t>
      </w:r>
      <w:r w:rsidR="006F45EE">
        <w:rPr>
          <w:rFonts w:ascii="Times New Roman" w:hAnsi="Times New Roman" w:cs="Times New Roman"/>
          <w:sz w:val="24"/>
          <w:szCs w:val="24"/>
        </w:rPr>
        <w:t>детьми используя игру геокэшинг.</w:t>
      </w:r>
    </w:p>
    <w:p w:rsidR="002A5D87" w:rsidRDefault="002A5D87" w:rsidP="00633E9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новых пространств за пределами территории детского сад</w:t>
      </w:r>
      <w:r w:rsidR="006F45EE">
        <w:rPr>
          <w:rFonts w:ascii="Times New Roman" w:hAnsi="Times New Roman" w:cs="Times New Roman"/>
          <w:sz w:val="24"/>
          <w:szCs w:val="24"/>
        </w:rPr>
        <w:t>а: парки, и улицы города Тюмень.</w:t>
      </w:r>
    </w:p>
    <w:p w:rsidR="002A5D87" w:rsidRDefault="00D247C7" w:rsidP="00633E9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A5D87">
        <w:rPr>
          <w:rFonts w:ascii="Times New Roman" w:hAnsi="Times New Roman" w:cs="Times New Roman"/>
          <w:sz w:val="24"/>
          <w:szCs w:val="24"/>
        </w:rPr>
        <w:t xml:space="preserve">недрение новых форм привлечения родителей </w:t>
      </w:r>
      <w:r w:rsidR="00B53937">
        <w:rPr>
          <w:rFonts w:ascii="Times New Roman" w:hAnsi="Times New Roman" w:cs="Times New Roman"/>
          <w:sz w:val="24"/>
          <w:szCs w:val="24"/>
        </w:rPr>
        <w:t>для игры</w:t>
      </w:r>
      <w:r w:rsidR="000805EE">
        <w:rPr>
          <w:rFonts w:ascii="Times New Roman" w:hAnsi="Times New Roman" w:cs="Times New Roman"/>
          <w:sz w:val="24"/>
          <w:szCs w:val="24"/>
        </w:rPr>
        <w:t xml:space="preserve"> геокэшинг.</w:t>
      </w:r>
    </w:p>
    <w:p w:rsidR="00721150" w:rsidRPr="00633E98" w:rsidRDefault="00721150" w:rsidP="00633E98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 игре </w:t>
      </w:r>
      <w:r w:rsidRPr="00312F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GPS- навигатора.</w:t>
      </w:r>
    </w:p>
    <w:p w:rsidR="00B53937" w:rsidRPr="00EF5999" w:rsidRDefault="00E268CF" w:rsidP="00EF59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5999">
        <w:rPr>
          <w:rFonts w:ascii="Times New Roman" w:hAnsi="Times New Roman" w:cs="Times New Roman"/>
          <w:b/>
          <w:sz w:val="24"/>
          <w:szCs w:val="24"/>
        </w:rPr>
        <w:t>Геокэшинг</w:t>
      </w:r>
      <w:r>
        <w:rPr>
          <w:rFonts w:ascii="Times New Roman" w:hAnsi="Times New Roman" w:cs="Times New Roman"/>
          <w:sz w:val="24"/>
          <w:szCs w:val="24"/>
        </w:rPr>
        <w:t xml:space="preserve"> – это игра для взрослых, но</w:t>
      </w:r>
      <w:r w:rsidRPr="00E268CF">
        <w:rPr>
          <w:rFonts w:ascii="Times New Roman" w:hAnsi="Times New Roman" w:cs="Times New Roman"/>
          <w:sz w:val="24"/>
          <w:szCs w:val="24"/>
        </w:rPr>
        <w:t xml:space="preserve"> если использовать адаптированный вариант, </w:t>
      </w:r>
      <w:r>
        <w:rPr>
          <w:rFonts w:ascii="Times New Roman" w:hAnsi="Times New Roman" w:cs="Times New Roman"/>
          <w:sz w:val="24"/>
          <w:szCs w:val="24"/>
        </w:rPr>
        <w:t>какой предлагаем мы, то в игру</w:t>
      </w:r>
      <w:r w:rsidRPr="00E268CF">
        <w:rPr>
          <w:rFonts w:ascii="Times New Roman" w:hAnsi="Times New Roman" w:cs="Times New Roman"/>
          <w:sz w:val="24"/>
          <w:szCs w:val="24"/>
        </w:rPr>
        <w:t xml:space="preserve"> можно играть, начиная </w:t>
      </w:r>
      <w:r>
        <w:rPr>
          <w:rFonts w:ascii="Times New Roman" w:hAnsi="Times New Roman" w:cs="Times New Roman"/>
          <w:sz w:val="24"/>
          <w:szCs w:val="24"/>
        </w:rPr>
        <w:t xml:space="preserve">с детского сада. Образовательный геокэшинг показал, что в возрасте шести, семи </w:t>
      </w:r>
      <w:r w:rsidRPr="00E268CF">
        <w:rPr>
          <w:rFonts w:ascii="Times New Roman" w:hAnsi="Times New Roman" w:cs="Times New Roman"/>
          <w:sz w:val="24"/>
          <w:szCs w:val="24"/>
        </w:rPr>
        <w:t>лет дети прекрасно</w:t>
      </w:r>
      <w:r>
        <w:rPr>
          <w:rFonts w:ascii="Times New Roman" w:hAnsi="Times New Roman" w:cs="Times New Roman"/>
          <w:sz w:val="24"/>
          <w:szCs w:val="24"/>
        </w:rPr>
        <w:t xml:space="preserve"> начинают</w:t>
      </w:r>
      <w:r w:rsidRPr="00E268CF">
        <w:rPr>
          <w:rFonts w:ascii="Times New Roman" w:hAnsi="Times New Roman" w:cs="Times New Roman"/>
          <w:sz w:val="24"/>
          <w:szCs w:val="24"/>
        </w:rPr>
        <w:t xml:space="preserve"> ориентируются на местности с помощь</w:t>
      </w:r>
      <w:r>
        <w:rPr>
          <w:rFonts w:ascii="Times New Roman" w:hAnsi="Times New Roman" w:cs="Times New Roman"/>
          <w:sz w:val="24"/>
          <w:szCs w:val="24"/>
        </w:rPr>
        <w:t xml:space="preserve">ю простой карты, которую делает воспитатель. Дети </w:t>
      </w:r>
      <w:r w:rsidRPr="00E268CF">
        <w:rPr>
          <w:rFonts w:ascii="Times New Roman" w:hAnsi="Times New Roman" w:cs="Times New Roman"/>
          <w:sz w:val="24"/>
          <w:szCs w:val="24"/>
        </w:rPr>
        <w:t xml:space="preserve">с удовольствием прячут и находят «клад». Создание и поиск тайников превращаются в </w:t>
      </w:r>
      <w:r w:rsidR="00721150">
        <w:rPr>
          <w:rFonts w:ascii="Times New Roman" w:hAnsi="Times New Roman" w:cs="Times New Roman"/>
          <w:sz w:val="24"/>
          <w:szCs w:val="24"/>
        </w:rPr>
        <w:t xml:space="preserve">активный познавательный процесс. Этот процесс сопровождается выполнением различного рода математических заданий. </w:t>
      </w:r>
      <w:r w:rsidR="00BF676A">
        <w:rPr>
          <w:rFonts w:ascii="Times New Roman" w:hAnsi="Times New Roman" w:cs="Times New Roman"/>
          <w:sz w:val="24"/>
          <w:szCs w:val="24"/>
        </w:rPr>
        <w:t xml:space="preserve">Игра </w:t>
      </w:r>
      <w:r w:rsidR="00BF676A" w:rsidRPr="00E268CF">
        <w:rPr>
          <w:rFonts w:ascii="Times New Roman" w:hAnsi="Times New Roman" w:cs="Times New Roman"/>
          <w:sz w:val="24"/>
          <w:szCs w:val="24"/>
        </w:rPr>
        <w:t>наполняет</w:t>
      </w:r>
      <w:r w:rsidRPr="00E268CF">
        <w:rPr>
          <w:rFonts w:ascii="Times New Roman" w:hAnsi="Times New Roman" w:cs="Times New Roman"/>
          <w:sz w:val="24"/>
          <w:szCs w:val="24"/>
        </w:rPr>
        <w:t xml:space="preserve"> жизнь ребёнка новым практическим значением. Внедрение данной технологии</w:t>
      </w:r>
      <w:r w:rsidR="00D75F84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Pr="00E268CF">
        <w:rPr>
          <w:rFonts w:ascii="Times New Roman" w:hAnsi="Times New Roman" w:cs="Times New Roman"/>
          <w:sz w:val="24"/>
          <w:szCs w:val="24"/>
        </w:rPr>
        <w:t xml:space="preserve"> расширить границы образовательного пространства и вывести его за</w:t>
      </w:r>
      <w:r w:rsidR="00264DE8">
        <w:rPr>
          <w:rFonts w:ascii="Times New Roman" w:hAnsi="Times New Roman" w:cs="Times New Roman"/>
          <w:sz w:val="24"/>
          <w:szCs w:val="24"/>
        </w:rPr>
        <w:t xml:space="preserve"> рамки ограниченного пространства группы.</w:t>
      </w:r>
      <w:r w:rsidR="00EF5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26B" w:rsidRPr="00072791" w:rsidRDefault="00264DE8" w:rsidP="0063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="000E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литературы</w:t>
      </w:r>
      <w:r w:rsidR="0063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726B" w:rsidRPr="000B4E29" w:rsidRDefault="001F7B26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E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72791" w:rsidRPr="000B4E29">
        <w:rPr>
          <w:rFonts w:ascii="Times New Roman" w:hAnsi="Times New Roman" w:cs="Times New Roman"/>
          <w:sz w:val="24"/>
          <w:szCs w:val="24"/>
          <w:lang w:eastAsia="ru-RU"/>
        </w:rPr>
        <w:t>Беженова</w:t>
      </w:r>
      <w:proofErr w:type="spellEnd"/>
      <w:r w:rsidR="00072791"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 М. Мате</w:t>
      </w:r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матическая азбука. Формирование элементарных </w:t>
      </w:r>
      <w:r w:rsidR="00B32F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математических представлений. – М.: </w:t>
      </w:r>
      <w:proofErr w:type="spellStart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>, СКИФ, 2005.</w:t>
      </w:r>
    </w:p>
    <w:p w:rsidR="000E726B" w:rsidRPr="000B4E29" w:rsidRDefault="000E726B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B4E29">
        <w:rPr>
          <w:rFonts w:ascii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 А.В. Готовимся к математике. Методические рекомендации для организации занятий с детьми 5-6 лет. – М.: </w:t>
      </w:r>
      <w:proofErr w:type="spellStart"/>
      <w:r w:rsidRPr="000B4E29">
        <w:rPr>
          <w:rFonts w:ascii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0B4E29">
        <w:rPr>
          <w:rFonts w:ascii="Times New Roman" w:hAnsi="Times New Roman" w:cs="Times New Roman"/>
          <w:sz w:val="24"/>
          <w:szCs w:val="24"/>
          <w:lang w:eastAsia="ru-RU"/>
        </w:rPr>
        <w:t>, 2006.</w:t>
      </w:r>
    </w:p>
    <w:p w:rsidR="00130B10" w:rsidRPr="000B4E29" w:rsidRDefault="00130B10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B4E29">
        <w:rPr>
          <w:rFonts w:ascii="Times New Roman" w:hAnsi="Times New Roman" w:cs="Times New Roman"/>
          <w:sz w:val="24"/>
          <w:szCs w:val="24"/>
          <w:lang w:eastAsia="ru-RU"/>
        </w:rPr>
        <w:t>Белькович</w:t>
      </w:r>
      <w:proofErr w:type="spellEnd"/>
      <w:r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  <w:proofErr w:type="gramStart"/>
      <w:r w:rsidRPr="000B4E29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4E29">
        <w:rPr>
          <w:rFonts w:ascii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 И.</w:t>
      </w:r>
      <w:r w:rsidR="00DA604D" w:rsidRPr="000B4E29">
        <w:rPr>
          <w:rFonts w:ascii="Times New Roman" w:hAnsi="Times New Roman" w:cs="Times New Roman"/>
          <w:sz w:val="24"/>
          <w:szCs w:val="24"/>
          <w:lang w:eastAsia="ru-RU"/>
        </w:rPr>
        <w:t>А. П</w:t>
      </w:r>
      <w:r w:rsidRPr="000B4E29">
        <w:rPr>
          <w:rFonts w:ascii="Times New Roman" w:hAnsi="Times New Roman" w:cs="Times New Roman"/>
          <w:sz w:val="24"/>
          <w:szCs w:val="24"/>
          <w:lang w:eastAsia="ru-RU"/>
        </w:rPr>
        <w:t>римерная образовательная программа дошкольного образования «Мозайка».-М.: ООО «Русское слово-учебник» 2014</w:t>
      </w:r>
    </w:p>
    <w:p w:rsidR="00893C33" w:rsidRPr="000B4E29" w:rsidRDefault="00893C33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Style w:val="s8"/>
          <w:rFonts w:ascii="Times New Roman" w:hAnsi="Times New Roman" w:cs="Times New Roman"/>
          <w:sz w:val="24"/>
          <w:szCs w:val="24"/>
        </w:rPr>
      </w:pPr>
      <w:proofErr w:type="spellStart"/>
      <w:r w:rsidRPr="000B4E29">
        <w:rPr>
          <w:rStyle w:val="s8"/>
          <w:rFonts w:ascii="Times New Roman" w:hAnsi="Times New Roman" w:cs="Times New Roman"/>
          <w:color w:val="000000"/>
          <w:sz w:val="24"/>
          <w:szCs w:val="24"/>
        </w:rPr>
        <w:t>Венгер</w:t>
      </w:r>
      <w:proofErr w:type="spellEnd"/>
      <w:r w:rsidRPr="000B4E29">
        <w:rPr>
          <w:rStyle w:val="s8"/>
          <w:rFonts w:ascii="Times New Roman" w:hAnsi="Times New Roman" w:cs="Times New Roman"/>
          <w:color w:val="000000"/>
          <w:sz w:val="24"/>
          <w:szCs w:val="24"/>
        </w:rPr>
        <w:t xml:space="preserve"> Л.А. , Дьяченко О.М. Игры и упражнения по развитию умственных способностей у детей дошкольного возраста. - М.: Просвещение 1989 г.</w:t>
      </w:r>
    </w:p>
    <w:p w:rsidR="00920DE9" w:rsidRPr="000B4E29" w:rsidRDefault="00920DE9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Style w:val="s8"/>
          <w:rFonts w:ascii="Times New Roman" w:hAnsi="Times New Roman" w:cs="Times New Roman"/>
          <w:sz w:val="24"/>
          <w:szCs w:val="24"/>
        </w:rPr>
      </w:pPr>
      <w:proofErr w:type="spellStart"/>
      <w:r w:rsidRPr="000B4E29">
        <w:rPr>
          <w:rStyle w:val="s8"/>
          <w:rFonts w:ascii="Times New Roman" w:hAnsi="Times New Roman" w:cs="Times New Roman"/>
          <w:color w:val="000000"/>
          <w:sz w:val="24"/>
          <w:szCs w:val="24"/>
        </w:rPr>
        <w:t>Галицына</w:t>
      </w:r>
      <w:proofErr w:type="spellEnd"/>
      <w:r w:rsidRPr="000B4E29">
        <w:rPr>
          <w:rStyle w:val="s8"/>
          <w:rFonts w:ascii="Times New Roman" w:hAnsi="Times New Roman" w:cs="Times New Roman"/>
          <w:color w:val="000000"/>
          <w:sz w:val="24"/>
          <w:szCs w:val="24"/>
        </w:rPr>
        <w:t xml:space="preserve"> Н.С. Формирование графических навыков у дошкольников. Мозайка Синтез, 2007</w:t>
      </w:r>
    </w:p>
    <w:p w:rsidR="000E726B" w:rsidRPr="000B4E29" w:rsidRDefault="000E726B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4E29">
        <w:rPr>
          <w:rFonts w:ascii="Times New Roman" w:hAnsi="Times New Roman" w:cs="Times New Roman"/>
          <w:sz w:val="24"/>
          <w:szCs w:val="24"/>
          <w:lang w:eastAsia="ru-RU"/>
        </w:rPr>
        <w:t>Занимательная математика. Материалы для занятий и уроков с дошкольниками и младшими школьниками. – М.: Учитель, 2007.</w:t>
      </w:r>
    </w:p>
    <w:p w:rsidR="000E726B" w:rsidRDefault="000E726B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E29">
        <w:rPr>
          <w:rFonts w:ascii="Times New Roman" w:hAnsi="Times New Roman" w:cs="Times New Roman"/>
          <w:sz w:val="24"/>
          <w:szCs w:val="24"/>
          <w:lang w:eastAsia="ru-RU"/>
        </w:rPr>
        <w:t>Кузнецова В.Г. Математика для дошкольников. Популярная методика игровых уроков. – СПб</w:t>
      </w:r>
      <w:proofErr w:type="gramStart"/>
      <w:r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B4E29">
        <w:rPr>
          <w:rFonts w:ascii="Times New Roman" w:hAnsi="Times New Roman" w:cs="Times New Roman"/>
          <w:sz w:val="24"/>
          <w:szCs w:val="24"/>
          <w:lang w:eastAsia="ru-RU"/>
        </w:rPr>
        <w:t>Оникс, Оникс-СПб, 2006.</w:t>
      </w:r>
    </w:p>
    <w:p w:rsidR="000B4E29" w:rsidRPr="000B4E29" w:rsidRDefault="000B4E29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Люблинская А.А. детская психология. 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Просвящение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1971.415с.</w:t>
      </w:r>
    </w:p>
    <w:p w:rsidR="00893C33" w:rsidRPr="000B4E29" w:rsidRDefault="00893C33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Михайловой З.А., </w:t>
      </w:r>
      <w:proofErr w:type="spellStart"/>
      <w:r w:rsidRPr="000B4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Чеплашкиной</w:t>
      </w:r>
      <w:proofErr w:type="spellEnd"/>
      <w:r w:rsidRPr="000B4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И.Н., « Математика - это интересно». Игровые ситуации для детей старшего дошкольного возраста: Методическое пособие для педагогов ДОУ. - СПб. 2002.</w:t>
      </w:r>
    </w:p>
    <w:p w:rsidR="0002666C" w:rsidRPr="000B4E29" w:rsidRDefault="000B4E29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Моргачова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И.Н. Р</w:t>
      </w:r>
      <w:r w:rsidR="0002666C" w:rsidRPr="000B4E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ебенок в пространстве. Айрис Пресс. 2009.</w:t>
      </w:r>
    </w:p>
    <w:p w:rsidR="000E726B" w:rsidRPr="000B4E29" w:rsidRDefault="001F7B26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E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 Е.Е. </w:t>
      </w:r>
      <w:proofErr w:type="spellStart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рактический курс математики для </w:t>
      </w:r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дошкольников. Методические рекомендации. – М.: </w:t>
      </w:r>
      <w:proofErr w:type="spellStart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>, 2006.</w:t>
      </w:r>
    </w:p>
    <w:p w:rsidR="00920DE9" w:rsidRPr="000B4E29" w:rsidRDefault="001F7B26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E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0DE9" w:rsidRPr="000B4E29">
        <w:rPr>
          <w:rFonts w:ascii="Times New Roman" w:hAnsi="Times New Roman" w:cs="Times New Roman"/>
          <w:sz w:val="24"/>
          <w:szCs w:val="24"/>
          <w:lang w:eastAsia="ru-RU"/>
        </w:rPr>
        <w:t>Семаго Н.Я. Формирование представлений о схеме своего тела. - Айрис-пресс.2006</w:t>
      </w:r>
    </w:p>
    <w:p w:rsidR="00920DE9" w:rsidRPr="000B4E29" w:rsidRDefault="001F7B26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E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0DE9" w:rsidRPr="000B4E29">
        <w:rPr>
          <w:rFonts w:ascii="Times New Roman" w:hAnsi="Times New Roman" w:cs="Times New Roman"/>
          <w:sz w:val="24"/>
          <w:szCs w:val="24"/>
          <w:lang w:eastAsia="ru-RU"/>
        </w:rPr>
        <w:t>Семаго Н.Я. Формирование пространственно- временных и ФЭМП. - Айрис-пресс.2006</w:t>
      </w:r>
    </w:p>
    <w:p w:rsidR="001F7B26" w:rsidRPr="000B4E29" w:rsidRDefault="000E726B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E29">
        <w:rPr>
          <w:rFonts w:ascii="Times New Roman" w:hAnsi="Times New Roman" w:cs="Times New Roman"/>
          <w:sz w:val="24"/>
          <w:szCs w:val="24"/>
          <w:lang w:eastAsia="ru-RU"/>
        </w:rPr>
        <w:t>Сычева Г.Е. Формирование элементарных математических представлений у дошкольников. – М.: Книголюб, 2007.</w:t>
      </w:r>
    </w:p>
    <w:p w:rsidR="00893C33" w:rsidRPr="000B4E29" w:rsidRDefault="001F7B26" w:rsidP="00B32F23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E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E726B" w:rsidRPr="000B4E29">
        <w:rPr>
          <w:rFonts w:ascii="Times New Roman" w:hAnsi="Times New Roman" w:cs="Times New Roman"/>
          <w:sz w:val="24"/>
          <w:szCs w:val="24"/>
          <w:lang w:eastAsia="ru-RU"/>
        </w:rPr>
        <w:t>Шалаева Г. Математика для маленьких гениев дома и в детском саду. – М.: АСТ, Слово, 200</w:t>
      </w:r>
    </w:p>
    <w:p w:rsidR="00271E82" w:rsidRDefault="000E726B" w:rsidP="0063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Интернет ресурсы</w:t>
      </w:r>
      <w:r w:rsidR="003B23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B2356" w:rsidRDefault="00160DE4" w:rsidP="0063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11" w:history="1">
        <w:r w:rsidR="00817115" w:rsidRPr="00417901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http://www.zavedi.ru/autoladyclub/travel/?id=147</w:t>
        </w:r>
      </w:hyperlink>
    </w:p>
    <w:p w:rsidR="00817115" w:rsidRDefault="00160DE4" w:rsidP="0063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12" w:history="1">
        <w:r w:rsidR="007B3187" w:rsidRPr="00F5725D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http://yandex.ru/clck/jsredir?from=yandex.ru</w:t>
        </w:r>
      </w:hyperlink>
    </w:p>
    <w:p w:rsidR="007B3187" w:rsidRDefault="00160DE4" w:rsidP="00633E98">
      <w:pPr>
        <w:spacing w:after="0" w:line="240" w:lineRule="auto"/>
        <w:ind w:firstLine="709"/>
        <w:jc w:val="both"/>
        <w:rPr>
          <w:rStyle w:val="af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500909" w:rsidRPr="00C827FC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http://yandex.ru/clck/jsredir?from=yandex.ru</w:t>
        </w:r>
      </w:hyperlink>
    </w:p>
    <w:p w:rsidR="00F31BDF" w:rsidRDefault="00160DE4" w:rsidP="0063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14" w:history="1">
        <w:r w:rsidR="00F31BDF" w:rsidRPr="00791609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http://glazkisad1125.ru/art/75</w:t>
        </w:r>
      </w:hyperlink>
    </w:p>
    <w:p w:rsidR="00787452" w:rsidRPr="008B3D6D" w:rsidRDefault="00314132" w:rsidP="00633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9B3F0" wp14:editId="56C8F76C">
                <wp:simplePos x="0" y="0"/>
                <wp:positionH relativeFrom="column">
                  <wp:posOffset>5734050</wp:posOffset>
                </wp:positionH>
                <wp:positionV relativeFrom="paragraph">
                  <wp:posOffset>1614171</wp:posOffset>
                </wp:positionV>
                <wp:extent cx="895350" cy="81915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32" w:rsidRDefault="00314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9B3F0" id="Надпись 31" o:spid="_x0000_s1037" type="#_x0000_t202" style="position:absolute;left:0;text-align:left;margin-left:451.5pt;margin-top:127.1pt;width:70.5pt;height:64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" fillcolor="white [3201]" stroked="f" strokeweight=".5pt">
                <v:textbox>
                  <w:txbxContent>
                    <w:p w:rsidR="00314132" w:rsidRDefault="00314132"/>
                  </w:txbxContent>
                </v:textbox>
              </v:shape>
            </w:pict>
          </mc:Fallback>
        </mc:AlternateContent>
      </w:r>
    </w:p>
    <w:sectPr w:rsidR="00787452" w:rsidRPr="008B3D6D" w:rsidSect="006A2A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E4" w:rsidRDefault="00160DE4" w:rsidP="001D544B">
      <w:pPr>
        <w:spacing w:after="0" w:line="240" w:lineRule="auto"/>
      </w:pPr>
      <w:r>
        <w:separator/>
      </w:r>
    </w:p>
  </w:endnote>
  <w:endnote w:type="continuationSeparator" w:id="0">
    <w:p w:rsidR="00160DE4" w:rsidRDefault="00160DE4" w:rsidP="001D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4B" w:rsidRDefault="001D54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2A" w:rsidRDefault="001C7B2A">
    <w:pPr>
      <w:pStyle w:val="ad"/>
    </w:pPr>
    <w:r>
      <w:t>Плесовских Татьяна Викторовна воспитатель МАДОУ Д/с №121 города Тюмени</w:t>
    </w:r>
  </w:p>
  <w:p w:rsidR="001D544B" w:rsidRDefault="001D544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4B" w:rsidRDefault="001D54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E4" w:rsidRDefault="00160DE4" w:rsidP="001D544B">
      <w:pPr>
        <w:spacing w:after="0" w:line="240" w:lineRule="auto"/>
      </w:pPr>
      <w:r>
        <w:separator/>
      </w:r>
    </w:p>
  </w:footnote>
  <w:footnote w:type="continuationSeparator" w:id="0">
    <w:p w:rsidR="00160DE4" w:rsidRDefault="00160DE4" w:rsidP="001D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4B" w:rsidRDefault="001D54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23504"/>
      <w:docPartObj>
        <w:docPartGallery w:val="Page Numbers (Top of Page)"/>
        <w:docPartUnique/>
      </w:docPartObj>
    </w:sdtPr>
    <w:sdtEndPr/>
    <w:sdtContent>
      <w:p w:rsidR="00AC6A55" w:rsidRDefault="00AC6A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BA">
          <w:rPr>
            <w:noProof/>
          </w:rPr>
          <w:t>7</w:t>
        </w:r>
        <w:r>
          <w:fldChar w:fldCharType="end"/>
        </w:r>
      </w:p>
    </w:sdtContent>
  </w:sdt>
  <w:p w:rsidR="001D544B" w:rsidRDefault="001D54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4B" w:rsidRDefault="001D54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4AE"/>
    <w:multiLevelType w:val="hybridMultilevel"/>
    <w:tmpl w:val="D56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934"/>
    <w:multiLevelType w:val="hybridMultilevel"/>
    <w:tmpl w:val="2A0E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55C4"/>
    <w:multiLevelType w:val="hybridMultilevel"/>
    <w:tmpl w:val="FC6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4B5C"/>
    <w:multiLevelType w:val="hybridMultilevel"/>
    <w:tmpl w:val="9CF6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168E"/>
    <w:multiLevelType w:val="hybridMultilevel"/>
    <w:tmpl w:val="CF523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CC082F"/>
    <w:multiLevelType w:val="hybridMultilevel"/>
    <w:tmpl w:val="2940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4BEE"/>
    <w:multiLevelType w:val="hybridMultilevel"/>
    <w:tmpl w:val="4278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0FD7"/>
    <w:multiLevelType w:val="multilevel"/>
    <w:tmpl w:val="D26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15F02"/>
    <w:multiLevelType w:val="hybridMultilevel"/>
    <w:tmpl w:val="E438F4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C631D84"/>
    <w:multiLevelType w:val="hybridMultilevel"/>
    <w:tmpl w:val="1FFE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1C5E"/>
    <w:multiLevelType w:val="hybridMultilevel"/>
    <w:tmpl w:val="E6FC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0131E"/>
    <w:multiLevelType w:val="hybridMultilevel"/>
    <w:tmpl w:val="FCF6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35867"/>
    <w:multiLevelType w:val="hybridMultilevel"/>
    <w:tmpl w:val="669CFDF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43D51EB"/>
    <w:multiLevelType w:val="hybridMultilevel"/>
    <w:tmpl w:val="849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A7AB3"/>
    <w:multiLevelType w:val="hybridMultilevel"/>
    <w:tmpl w:val="0B040E2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3A336400"/>
    <w:multiLevelType w:val="hybridMultilevel"/>
    <w:tmpl w:val="3D2A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E1FC4"/>
    <w:multiLevelType w:val="hybridMultilevel"/>
    <w:tmpl w:val="A7F8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E44"/>
    <w:multiLevelType w:val="hybridMultilevel"/>
    <w:tmpl w:val="CC7C45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7E094F"/>
    <w:multiLevelType w:val="hybridMultilevel"/>
    <w:tmpl w:val="EC48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42D5D"/>
    <w:multiLevelType w:val="hybridMultilevel"/>
    <w:tmpl w:val="F15A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D71AF"/>
    <w:multiLevelType w:val="hybridMultilevel"/>
    <w:tmpl w:val="1F16D3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34DED"/>
    <w:multiLevelType w:val="hybridMultilevel"/>
    <w:tmpl w:val="84C02A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73B4DB9"/>
    <w:multiLevelType w:val="hybridMultilevel"/>
    <w:tmpl w:val="C926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75E33"/>
    <w:multiLevelType w:val="hybridMultilevel"/>
    <w:tmpl w:val="1D62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D4F33"/>
    <w:multiLevelType w:val="hybridMultilevel"/>
    <w:tmpl w:val="5EC8A6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E553C18"/>
    <w:multiLevelType w:val="multilevel"/>
    <w:tmpl w:val="6D46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423F4"/>
    <w:multiLevelType w:val="hybridMultilevel"/>
    <w:tmpl w:val="F4E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24DC2"/>
    <w:multiLevelType w:val="hybridMultilevel"/>
    <w:tmpl w:val="C6C0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A4ECA"/>
    <w:multiLevelType w:val="hybridMultilevel"/>
    <w:tmpl w:val="C5BE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43FB1"/>
    <w:multiLevelType w:val="hybridMultilevel"/>
    <w:tmpl w:val="65FA84A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67002C64"/>
    <w:multiLevelType w:val="hybridMultilevel"/>
    <w:tmpl w:val="979A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30456"/>
    <w:multiLevelType w:val="hybridMultilevel"/>
    <w:tmpl w:val="17626A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C927466"/>
    <w:multiLevelType w:val="hybridMultilevel"/>
    <w:tmpl w:val="809E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62088"/>
    <w:multiLevelType w:val="hybridMultilevel"/>
    <w:tmpl w:val="6588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C65C6"/>
    <w:multiLevelType w:val="hybridMultilevel"/>
    <w:tmpl w:val="DBA6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A3AF4"/>
    <w:multiLevelType w:val="hybridMultilevel"/>
    <w:tmpl w:val="9534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62623"/>
    <w:multiLevelType w:val="hybridMultilevel"/>
    <w:tmpl w:val="7AB2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07CE9"/>
    <w:multiLevelType w:val="hybridMultilevel"/>
    <w:tmpl w:val="D0D2921A"/>
    <w:lvl w:ilvl="0" w:tplc="6F8E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56177"/>
    <w:multiLevelType w:val="hybridMultilevel"/>
    <w:tmpl w:val="9AD8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40C47"/>
    <w:multiLevelType w:val="hybridMultilevel"/>
    <w:tmpl w:val="601E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415BF"/>
    <w:multiLevelType w:val="hybridMultilevel"/>
    <w:tmpl w:val="235837A6"/>
    <w:lvl w:ilvl="0" w:tplc="B29C98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94C1C"/>
    <w:multiLevelType w:val="hybridMultilevel"/>
    <w:tmpl w:val="B314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A64F6"/>
    <w:multiLevelType w:val="hybridMultilevel"/>
    <w:tmpl w:val="01F2D9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7F11020D"/>
    <w:multiLevelType w:val="hybridMultilevel"/>
    <w:tmpl w:val="1EFE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7"/>
  </w:num>
  <w:num w:numId="5">
    <w:abstractNumId w:val="42"/>
  </w:num>
  <w:num w:numId="6">
    <w:abstractNumId w:val="2"/>
  </w:num>
  <w:num w:numId="7">
    <w:abstractNumId w:val="30"/>
  </w:num>
  <w:num w:numId="8">
    <w:abstractNumId w:val="29"/>
  </w:num>
  <w:num w:numId="9">
    <w:abstractNumId w:val="22"/>
  </w:num>
  <w:num w:numId="10">
    <w:abstractNumId w:val="5"/>
  </w:num>
  <w:num w:numId="11">
    <w:abstractNumId w:val="40"/>
  </w:num>
  <w:num w:numId="12">
    <w:abstractNumId w:val="1"/>
  </w:num>
  <w:num w:numId="13">
    <w:abstractNumId w:val="38"/>
  </w:num>
  <w:num w:numId="14">
    <w:abstractNumId w:val="41"/>
  </w:num>
  <w:num w:numId="15">
    <w:abstractNumId w:val="15"/>
  </w:num>
  <w:num w:numId="16">
    <w:abstractNumId w:val="11"/>
  </w:num>
  <w:num w:numId="17">
    <w:abstractNumId w:val="26"/>
  </w:num>
  <w:num w:numId="18">
    <w:abstractNumId w:val="34"/>
  </w:num>
  <w:num w:numId="19">
    <w:abstractNumId w:val="17"/>
  </w:num>
  <w:num w:numId="20">
    <w:abstractNumId w:val="28"/>
  </w:num>
  <w:num w:numId="21">
    <w:abstractNumId w:val="36"/>
  </w:num>
  <w:num w:numId="22">
    <w:abstractNumId w:val="13"/>
  </w:num>
  <w:num w:numId="23">
    <w:abstractNumId w:val="10"/>
  </w:num>
  <w:num w:numId="24">
    <w:abstractNumId w:val="25"/>
  </w:num>
  <w:num w:numId="25">
    <w:abstractNumId w:val="32"/>
  </w:num>
  <w:num w:numId="26">
    <w:abstractNumId w:val="23"/>
  </w:num>
  <w:num w:numId="27">
    <w:abstractNumId w:val="3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</w:num>
  <w:num w:numId="31">
    <w:abstractNumId w:val="21"/>
  </w:num>
  <w:num w:numId="32">
    <w:abstractNumId w:val="8"/>
  </w:num>
  <w:num w:numId="33">
    <w:abstractNumId w:val="18"/>
  </w:num>
  <w:num w:numId="34">
    <w:abstractNumId w:val="43"/>
  </w:num>
  <w:num w:numId="35">
    <w:abstractNumId w:val="3"/>
  </w:num>
  <w:num w:numId="36">
    <w:abstractNumId w:val="4"/>
  </w:num>
  <w:num w:numId="37">
    <w:abstractNumId w:val="24"/>
  </w:num>
  <w:num w:numId="38">
    <w:abstractNumId w:val="33"/>
  </w:num>
  <w:num w:numId="39">
    <w:abstractNumId w:val="0"/>
  </w:num>
  <w:num w:numId="40">
    <w:abstractNumId w:val="14"/>
  </w:num>
  <w:num w:numId="41">
    <w:abstractNumId w:val="39"/>
  </w:num>
  <w:num w:numId="42">
    <w:abstractNumId w:val="12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1"/>
    <w:rsid w:val="000059AB"/>
    <w:rsid w:val="00026306"/>
    <w:rsid w:val="0002666C"/>
    <w:rsid w:val="00031A52"/>
    <w:rsid w:val="00034FFE"/>
    <w:rsid w:val="000532EE"/>
    <w:rsid w:val="00053DD5"/>
    <w:rsid w:val="000715D8"/>
    <w:rsid w:val="00072791"/>
    <w:rsid w:val="00077CA0"/>
    <w:rsid w:val="000805EE"/>
    <w:rsid w:val="0008660D"/>
    <w:rsid w:val="00093CAE"/>
    <w:rsid w:val="000A74A4"/>
    <w:rsid w:val="000B4E29"/>
    <w:rsid w:val="000C5323"/>
    <w:rsid w:val="000E726B"/>
    <w:rsid w:val="000E7811"/>
    <w:rsid w:val="001021DA"/>
    <w:rsid w:val="00107B52"/>
    <w:rsid w:val="00120EBB"/>
    <w:rsid w:val="00130B10"/>
    <w:rsid w:val="00141E10"/>
    <w:rsid w:val="00146FAE"/>
    <w:rsid w:val="00150328"/>
    <w:rsid w:val="00160DE4"/>
    <w:rsid w:val="001619E1"/>
    <w:rsid w:val="00164DAB"/>
    <w:rsid w:val="00171B7F"/>
    <w:rsid w:val="001967E6"/>
    <w:rsid w:val="001A5874"/>
    <w:rsid w:val="001B7FF0"/>
    <w:rsid w:val="001C0C2A"/>
    <w:rsid w:val="001C7607"/>
    <w:rsid w:val="001C7B2A"/>
    <w:rsid w:val="001D4386"/>
    <w:rsid w:val="001D544B"/>
    <w:rsid w:val="001D5963"/>
    <w:rsid w:val="001D6A6D"/>
    <w:rsid w:val="001D6E41"/>
    <w:rsid w:val="001E44D3"/>
    <w:rsid w:val="001E79E0"/>
    <w:rsid w:val="001F6E85"/>
    <w:rsid w:val="001F700F"/>
    <w:rsid w:val="001F7B26"/>
    <w:rsid w:val="00201E84"/>
    <w:rsid w:val="002140E7"/>
    <w:rsid w:val="002221DB"/>
    <w:rsid w:val="002321EB"/>
    <w:rsid w:val="00242C87"/>
    <w:rsid w:val="002476DB"/>
    <w:rsid w:val="00251EE5"/>
    <w:rsid w:val="00253809"/>
    <w:rsid w:val="00254323"/>
    <w:rsid w:val="00264DE8"/>
    <w:rsid w:val="002667C4"/>
    <w:rsid w:val="00266D6D"/>
    <w:rsid w:val="00271075"/>
    <w:rsid w:val="00271E82"/>
    <w:rsid w:val="002762FB"/>
    <w:rsid w:val="00276B54"/>
    <w:rsid w:val="0029433C"/>
    <w:rsid w:val="002A2703"/>
    <w:rsid w:val="002A5D87"/>
    <w:rsid w:val="002B1A07"/>
    <w:rsid w:val="002B230F"/>
    <w:rsid w:val="002B570F"/>
    <w:rsid w:val="002C2347"/>
    <w:rsid w:val="002C7578"/>
    <w:rsid w:val="002D4ADC"/>
    <w:rsid w:val="002E5142"/>
    <w:rsid w:val="002F4081"/>
    <w:rsid w:val="00312FE1"/>
    <w:rsid w:val="00314132"/>
    <w:rsid w:val="003166E2"/>
    <w:rsid w:val="00327F27"/>
    <w:rsid w:val="00334EC3"/>
    <w:rsid w:val="00342455"/>
    <w:rsid w:val="00352CD5"/>
    <w:rsid w:val="003556F6"/>
    <w:rsid w:val="00357AEB"/>
    <w:rsid w:val="00372E5F"/>
    <w:rsid w:val="00383048"/>
    <w:rsid w:val="00390A30"/>
    <w:rsid w:val="00392E38"/>
    <w:rsid w:val="003939A6"/>
    <w:rsid w:val="003A1479"/>
    <w:rsid w:val="003A1C1D"/>
    <w:rsid w:val="003B2356"/>
    <w:rsid w:val="003B6F1E"/>
    <w:rsid w:val="003C54BF"/>
    <w:rsid w:val="003D4537"/>
    <w:rsid w:val="003D74DD"/>
    <w:rsid w:val="003E64D7"/>
    <w:rsid w:val="003F6352"/>
    <w:rsid w:val="003F770D"/>
    <w:rsid w:val="00407180"/>
    <w:rsid w:val="00444884"/>
    <w:rsid w:val="0044745B"/>
    <w:rsid w:val="00460449"/>
    <w:rsid w:val="0049399B"/>
    <w:rsid w:val="00493C14"/>
    <w:rsid w:val="00493FA2"/>
    <w:rsid w:val="004A32B0"/>
    <w:rsid w:val="004B7A10"/>
    <w:rsid w:val="004C12FB"/>
    <w:rsid w:val="004D417D"/>
    <w:rsid w:val="004F3554"/>
    <w:rsid w:val="00500909"/>
    <w:rsid w:val="00507F01"/>
    <w:rsid w:val="0051213A"/>
    <w:rsid w:val="00517A67"/>
    <w:rsid w:val="00526418"/>
    <w:rsid w:val="00532769"/>
    <w:rsid w:val="00534634"/>
    <w:rsid w:val="0053492E"/>
    <w:rsid w:val="005433B7"/>
    <w:rsid w:val="005505E9"/>
    <w:rsid w:val="00552DCA"/>
    <w:rsid w:val="00554499"/>
    <w:rsid w:val="005631D5"/>
    <w:rsid w:val="00564B71"/>
    <w:rsid w:val="005666CA"/>
    <w:rsid w:val="00571E52"/>
    <w:rsid w:val="00584066"/>
    <w:rsid w:val="00586341"/>
    <w:rsid w:val="00592155"/>
    <w:rsid w:val="005A39B4"/>
    <w:rsid w:val="005B1EDB"/>
    <w:rsid w:val="005B7CF5"/>
    <w:rsid w:val="005C0FCB"/>
    <w:rsid w:val="005D67FB"/>
    <w:rsid w:val="005D79D2"/>
    <w:rsid w:val="005F31C8"/>
    <w:rsid w:val="005F3902"/>
    <w:rsid w:val="006001B5"/>
    <w:rsid w:val="00604CDE"/>
    <w:rsid w:val="00604EE2"/>
    <w:rsid w:val="00632F51"/>
    <w:rsid w:val="00633E98"/>
    <w:rsid w:val="00637875"/>
    <w:rsid w:val="006528DB"/>
    <w:rsid w:val="0066354A"/>
    <w:rsid w:val="00671BED"/>
    <w:rsid w:val="00676FFC"/>
    <w:rsid w:val="00677337"/>
    <w:rsid w:val="00682F99"/>
    <w:rsid w:val="00686F9E"/>
    <w:rsid w:val="00690C58"/>
    <w:rsid w:val="006A06C9"/>
    <w:rsid w:val="006A2AB2"/>
    <w:rsid w:val="006A4693"/>
    <w:rsid w:val="006B60EE"/>
    <w:rsid w:val="006D160F"/>
    <w:rsid w:val="006D2112"/>
    <w:rsid w:val="006D7D40"/>
    <w:rsid w:val="006E44D6"/>
    <w:rsid w:val="006F2C64"/>
    <w:rsid w:val="006F45EE"/>
    <w:rsid w:val="006F63F0"/>
    <w:rsid w:val="00701416"/>
    <w:rsid w:val="00705B7A"/>
    <w:rsid w:val="00721150"/>
    <w:rsid w:val="00721314"/>
    <w:rsid w:val="007273C8"/>
    <w:rsid w:val="00730ECF"/>
    <w:rsid w:val="00732081"/>
    <w:rsid w:val="00734AC5"/>
    <w:rsid w:val="00735667"/>
    <w:rsid w:val="00743065"/>
    <w:rsid w:val="00750283"/>
    <w:rsid w:val="007552EE"/>
    <w:rsid w:val="00760BDB"/>
    <w:rsid w:val="00787452"/>
    <w:rsid w:val="00791184"/>
    <w:rsid w:val="007A20E1"/>
    <w:rsid w:val="007A425D"/>
    <w:rsid w:val="007B3187"/>
    <w:rsid w:val="007B55BA"/>
    <w:rsid w:val="007B7E54"/>
    <w:rsid w:val="00801105"/>
    <w:rsid w:val="008132AB"/>
    <w:rsid w:val="00817115"/>
    <w:rsid w:val="008312B1"/>
    <w:rsid w:val="00832043"/>
    <w:rsid w:val="008327DD"/>
    <w:rsid w:val="00836961"/>
    <w:rsid w:val="0085028E"/>
    <w:rsid w:val="008544C0"/>
    <w:rsid w:val="00854C01"/>
    <w:rsid w:val="00870341"/>
    <w:rsid w:val="00893570"/>
    <w:rsid w:val="00893C33"/>
    <w:rsid w:val="008A67D7"/>
    <w:rsid w:val="008B2BA0"/>
    <w:rsid w:val="008B3D6D"/>
    <w:rsid w:val="008B5266"/>
    <w:rsid w:val="008C3084"/>
    <w:rsid w:val="008D5D42"/>
    <w:rsid w:val="008D6F1A"/>
    <w:rsid w:val="008D796C"/>
    <w:rsid w:val="008E7DDE"/>
    <w:rsid w:val="008F767F"/>
    <w:rsid w:val="009025D0"/>
    <w:rsid w:val="00914840"/>
    <w:rsid w:val="00917D84"/>
    <w:rsid w:val="00920DE9"/>
    <w:rsid w:val="00926876"/>
    <w:rsid w:val="009318DA"/>
    <w:rsid w:val="0093593C"/>
    <w:rsid w:val="00936BE0"/>
    <w:rsid w:val="00943D26"/>
    <w:rsid w:val="00951166"/>
    <w:rsid w:val="00951E6E"/>
    <w:rsid w:val="00957E4A"/>
    <w:rsid w:val="00964633"/>
    <w:rsid w:val="009A71CD"/>
    <w:rsid w:val="009B576F"/>
    <w:rsid w:val="009C13F3"/>
    <w:rsid w:val="009E21C0"/>
    <w:rsid w:val="009F5563"/>
    <w:rsid w:val="00A011B9"/>
    <w:rsid w:val="00A07F1E"/>
    <w:rsid w:val="00A23626"/>
    <w:rsid w:val="00A26EA9"/>
    <w:rsid w:val="00A3246C"/>
    <w:rsid w:val="00A41C7E"/>
    <w:rsid w:val="00A66FA5"/>
    <w:rsid w:val="00A968BA"/>
    <w:rsid w:val="00A96C99"/>
    <w:rsid w:val="00AA0DD4"/>
    <w:rsid w:val="00AA72DF"/>
    <w:rsid w:val="00AC23CF"/>
    <w:rsid w:val="00AC5004"/>
    <w:rsid w:val="00AC63F0"/>
    <w:rsid w:val="00AC6A55"/>
    <w:rsid w:val="00AD44CE"/>
    <w:rsid w:val="00AD541D"/>
    <w:rsid w:val="00AD752B"/>
    <w:rsid w:val="00AF17CF"/>
    <w:rsid w:val="00B2660A"/>
    <w:rsid w:val="00B32F23"/>
    <w:rsid w:val="00B37283"/>
    <w:rsid w:val="00B4333A"/>
    <w:rsid w:val="00B44991"/>
    <w:rsid w:val="00B51EC2"/>
    <w:rsid w:val="00B53937"/>
    <w:rsid w:val="00B57801"/>
    <w:rsid w:val="00B60AF9"/>
    <w:rsid w:val="00B9229A"/>
    <w:rsid w:val="00B9528A"/>
    <w:rsid w:val="00BD1A8C"/>
    <w:rsid w:val="00BE2239"/>
    <w:rsid w:val="00BF676A"/>
    <w:rsid w:val="00C05606"/>
    <w:rsid w:val="00C06C89"/>
    <w:rsid w:val="00C06DD1"/>
    <w:rsid w:val="00C10781"/>
    <w:rsid w:val="00C131D3"/>
    <w:rsid w:val="00C146CB"/>
    <w:rsid w:val="00C2655B"/>
    <w:rsid w:val="00C32391"/>
    <w:rsid w:val="00C330B1"/>
    <w:rsid w:val="00C362BA"/>
    <w:rsid w:val="00C41FF9"/>
    <w:rsid w:val="00C643D5"/>
    <w:rsid w:val="00C71A29"/>
    <w:rsid w:val="00C8566B"/>
    <w:rsid w:val="00C85D25"/>
    <w:rsid w:val="00C91D6C"/>
    <w:rsid w:val="00C92DDB"/>
    <w:rsid w:val="00C9717B"/>
    <w:rsid w:val="00CA1853"/>
    <w:rsid w:val="00CA1CDA"/>
    <w:rsid w:val="00CA36D1"/>
    <w:rsid w:val="00CC36CE"/>
    <w:rsid w:val="00CD6B8F"/>
    <w:rsid w:val="00CE5B58"/>
    <w:rsid w:val="00CE5D06"/>
    <w:rsid w:val="00CF0A76"/>
    <w:rsid w:val="00D0732E"/>
    <w:rsid w:val="00D1060C"/>
    <w:rsid w:val="00D247C7"/>
    <w:rsid w:val="00D33197"/>
    <w:rsid w:val="00D33F1F"/>
    <w:rsid w:val="00D41261"/>
    <w:rsid w:val="00D42370"/>
    <w:rsid w:val="00D50C11"/>
    <w:rsid w:val="00D61EA8"/>
    <w:rsid w:val="00D72D29"/>
    <w:rsid w:val="00D75F84"/>
    <w:rsid w:val="00D87ED7"/>
    <w:rsid w:val="00D90713"/>
    <w:rsid w:val="00D97355"/>
    <w:rsid w:val="00DA5FF4"/>
    <w:rsid w:val="00DA604D"/>
    <w:rsid w:val="00DB2759"/>
    <w:rsid w:val="00DC34DF"/>
    <w:rsid w:val="00DC78E2"/>
    <w:rsid w:val="00DD0ED8"/>
    <w:rsid w:val="00DE0369"/>
    <w:rsid w:val="00DE0E8A"/>
    <w:rsid w:val="00DE3BD6"/>
    <w:rsid w:val="00DE503E"/>
    <w:rsid w:val="00DF76CF"/>
    <w:rsid w:val="00E00373"/>
    <w:rsid w:val="00E02451"/>
    <w:rsid w:val="00E05228"/>
    <w:rsid w:val="00E12B51"/>
    <w:rsid w:val="00E21E86"/>
    <w:rsid w:val="00E268CF"/>
    <w:rsid w:val="00E3188D"/>
    <w:rsid w:val="00E37743"/>
    <w:rsid w:val="00E42CC3"/>
    <w:rsid w:val="00E47737"/>
    <w:rsid w:val="00E5442D"/>
    <w:rsid w:val="00E6672C"/>
    <w:rsid w:val="00E726BF"/>
    <w:rsid w:val="00E960EA"/>
    <w:rsid w:val="00EA2818"/>
    <w:rsid w:val="00EA2BD3"/>
    <w:rsid w:val="00EB02FF"/>
    <w:rsid w:val="00EB68CF"/>
    <w:rsid w:val="00EC62A8"/>
    <w:rsid w:val="00ED1B21"/>
    <w:rsid w:val="00ED1EFC"/>
    <w:rsid w:val="00ED3CD9"/>
    <w:rsid w:val="00EE252D"/>
    <w:rsid w:val="00EF5999"/>
    <w:rsid w:val="00F0395A"/>
    <w:rsid w:val="00F10287"/>
    <w:rsid w:val="00F131AA"/>
    <w:rsid w:val="00F262A3"/>
    <w:rsid w:val="00F27246"/>
    <w:rsid w:val="00F310AC"/>
    <w:rsid w:val="00F31BDF"/>
    <w:rsid w:val="00F31EE1"/>
    <w:rsid w:val="00F355D5"/>
    <w:rsid w:val="00F42B10"/>
    <w:rsid w:val="00F518A4"/>
    <w:rsid w:val="00F546DF"/>
    <w:rsid w:val="00F61931"/>
    <w:rsid w:val="00F61D1E"/>
    <w:rsid w:val="00F70A1D"/>
    <w:rsid w:val="00F73EAB"/>
    <w:rsid w:val="00F86CE3"/>
    <w:rsid w:val="00F96041"/>
    <w:rsid w:val="00FA206E"/>
    <w:rsid w:val="00FC396F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F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081"/>
    <w:rPr>
      <w:b/>
      <w:bCs/>
    </w:rPr>
  </w:style>
  <w:style w:type="character" w:styleId="a5">
    <w:name w:val="Emphasis"/>
    <w:basedOn w:val="a0"/>
    <w:uiPriority w:val="20"/>
    <w:qFormat/>
    <w:rsid w:val="002F4081"/>
    <w:rPr>
      <w:i/>
      <w:iCs/>
    </w:rPr>
  </w:style>
  <w:style w:type="paragraph" w:styleId="a6">
    <w:name w:val="List Paragraph"/>
    <w:basedOn w:val="a"/>
    <w:uiPriority w:val="34"/>
    <w:qFormat/>
    <w:rsid w:val="003A1479"/>
    <w:pPr>
      <w:spacing w:line="259" w:lineRule="auto"/>
      <w:ind w:left="720"/>
      <w:contextualSpacing/>
    </w:pPr>
  </w:style>
  <w:style w:type="paragraph" w:customStyle="1" w:styleId="c10">
    <w:name w:val="c10"/>
    <w:basedOn w:val="a"/>
    <w:rsid w:val="00EA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2818"/>
  </w:style>
  <w:style w:type="character" w:customStyle="1" w:styleId="apple-converted-space">
    <w:name w:val="apple-converted-space"/>
    <w:basedOn w:val="a0"/>
    <w:rsid w:val="00EA2818"/>
  </w:style>
  <w:style w:type="paragraph" w:customStyle="1" w:styleId="c6">
    <w:name w:val="c6"/>
    <w:basedOn w:val="a"/>
    <w:rsid w:val="0040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79E0"/>
  </w:style>
  <w:style w:type="paragraph" w:styleId="a7">
    <w:name w:val="Balloon Text"/>
    <w:basedOn w:val="a"/>
    <w:link w:val="a8"/>
    <w:uiPriority w:val="99"/>
    <w:semiHidden/>
    <w:unhideWhenUsed/>
    <w:rsid w:val="00EC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A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D2112"/>
    <w:pPr>
      <w:spacing w:after="0" w:line="240" w:lineRule="auto"/>
    </w:pPr>
  </w:style>
  <w:style w:type="character" w:customStyle="1" w:styleId="c0">
    <w:name w:val="c0"/>
    <w:basedOn w:val="a0"/>
    <w:rsid w:val="0044745B"/>
  </w:style>
  <w:style w:type="paragraph" w:customStyle="1" w:styleId="c5">
    <w:name w:val="c5"/>
    <w:basedOn w:val="a"/>
    <w:rsid w:val="007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2B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8B2BA0"/>
  </w:style>
  <w:style w:type="character" w:styleId="aa">
    <w:name w:val="Subtle Emphasis"/>
    <w:basedOn w:val="a0"/>
    <w:uiPriority w:val="19"/>
    <w:qFormat/>
    <w:rsid w:val="00564B71"/>
    <w:rPr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unhideWhenUsed/>
    <w:rsid w:val="001D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544B"/>
  </w:style>
  <w:style w:type="paragraph" w:styleId="ad">
    <w:name w:val="footer"/>
    <w:basedOn w:val="a"/>
    <w:link w:val="ae"/>
    <w:uiPriority w:val="99"/>
    <w:unhideWhenUsed/>
    <w:rsid w:val="001D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544B"/>
  </w:style>
  <w:style w:type="character" w:customStyle="1" w:styleId="s8">
    <w:name w:val="s8"/>
    <w:rsid w:val="00893C33"/>
  </w:style>
  <w:style w:type="character" w:styleId="af">
    <w:name w:val="Hyperlink"/>
    <w:basedOn w:val="a0"/>
    <w:uiPriority w:val="99"/>
    <w:unhideWhenUsed/>
    <w:rsid w:val="008171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F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081"/>
    <w:rPr>
      <w:b/>
      <w:bCs/>
    </w:rPr>
  </w:style>
  <w:style w:type="character" w:styleId="a5">
    <w:name w:val="Emphasis"/>
    <w:basedOn w:val="a0"/>
    <w:uiPriority w:val="20"/>
    <w:qFormat/>
    <w:rsid w:val="002F4081"/>
    <w:rPr>
      <w:i/>
      <w:iCs/>
    </w:rPr>
  </w:style>
  <w:style w:type="paragraph" w:styleId="a6">
    <w:name w:val="List Paragraph"/>
    <w:basedOn w:val="a"/>
    <w:uiPriority w:val="34"/>
    <w:qFormat/>
    <w:rsid w:val="003A1479"/>
    <w:pPr>
      <w:spacing w:line="259" w:lineRule="auto"/>
      <w:ind w:left="720"/>
      <w:contextualSpacing/>
    </w:pPr>
  </w:style>
  <w:style w:type="paragraph" w:customStyle="1" w:styleId="c10">
    <w:name w:val="c10"/>
    <w:basedOn w:val="a"/>
    <w:rsid w:val="00EA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2818"/>
  </w:style>
  <w:style w:type="character" w:customStyle="1" w:styleId="apple-converted-space">
    <w:name w:val="apple-converted-space"/>
    <w:basedOn w:val="a0"/>
    <w:rsid w:val="00EA2818"/>
  </w:style>
  <w:style w:type="paragraph" w:customStyle="1" w:styleId="c6">
    <w:name w:val="c6"/>
    <w:basedOn w:val="a"/>
    <w:rsid w:val="0040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79E0"/>
  </w:style>
  <w:style w:type="paragraph" w:styleId="a7">
    <w:name w:val="Balloon Text"/>
    <w:basedOn w:val="a"/>
    <w:link w:val="a8"/>
    <w:uiPriority w:val="99"/>
    <w:semiHidden/>
    <w:unhideWhenUsed/>
    <w:rsid w:val="00EC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A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D2112"/>
    <w:pPr>
      <w:spacing w:after="0" w:line="240" w:lineRule="auto"/>
    </w:pPr>
  </w:style>
  <w:style w:type="character" w:customStyle="1" w:styleId="c0">
    <w:name w:val="c0"/>
    <w:basedOn w:val="a0"/>
    <w:rsid w:val="0044745B"/>
  </w:style>
  <w:style w:type="paragraph" w:customStyle="1" w:styleId="c5">
    <w:name w:val="c5"/>
    <w:basedOn w:val="a"/>
    <w:rsid w:val="007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2B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8B2BA0"/>
  </w:style>
  <w:style w:type="character" w:styleId="aa">
    <w:name w:val="Subtle Emphasis"/>
    <w:basedOn w:val="a0"/>
    <w:uiPriority w:val="19"/>
    <w:qFormat/>
    <w:rsid w:val="00564B71"/>
    <w:rPr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unhideWhenUsed/>
    <w:rsid w:val="001D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544B"/>
  </w:style>
  <w:style w:type="paragraph" w:styleId="ad">
    <w:name w:val="footer"/>
    <w:basedOn w:val="a"/>
    <w:link w:val="ae"/>
    <w:uiPriority w:val="99"/>
    <w:unhideWhenUsed/>
    <w:rsid w:val="001D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544B"/>
  </w:style>
  <w:style w:type="character" w:customStyle="1" w:styleId="s8">
    <w:name w:val="s8"/>
    <w:rsid w:val="00893C33"/>
  </w:style>
  <w:style w:type="character" w:styleId="af">
    <w:name w:val="Hyperlink"/>
    <w:basedOn w:val="a0"/>
    <w:uiPriority w:val="99"/>
    <w:unhideWhenUsed/>
    <w:rsid w:val="00817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vedi.ru/autoladyclub/travel/?id=14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lazkisad1125.ru/art/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FECA-02D6-450D-AB86-13D1DA9A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118</cp:revision>
  <cp:lastPrinted>2016-01-23T15:05:00Z</cp:lastPrinted>
  <dcterms:created xsi:type="dcterms:W3CDTF">2015-10-17T12:49:00Z</dcterms:created>
  <dcterms:modified xsi:type="dcterms:W3CDTF">2017-09-19T04:50:00Z</dcterms:modified>
</cp:coreProperties>
</file>