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BE98" w14:textId="6BE96329" w:rsidR="00B73133" w:rsidRPr="0016303D" w:rsidRDefault="00B27E79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546C51">
        <w:rPr>
          <w:rFonts w:ascii="Times New Roman" w:hAnsi="Times New Roman" w:cs="Times New Roman"/>
          <w:b/>
          <w:sz w:val="16"/>
          <w:szCs w:val="16"/>
          <w:u w:val="single"/>
        </w:rPr>
        <w:t>Форма 1</w:t>
      </w:r>
      <w:r w:rsidR="0004530E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77777777"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344"/>
        <w:gridCol w:w="421"/>
        <w:gridCol w:w="316"/>
        <w:gridCol w:w="1303"/>
        <w:gridCol w:w="416"/>
        <w:gridCol w:w="412"/>
        <w:gridCol w:w="362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9F6F792" w14:textId="39A245AB" w:rsidR="00D94F63" w:rsidRPr="00FC64EB" w:rsidRDefault="00B73133" w:rsidP="00D94F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D94F63" w:rsidRPr="00FC64EB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16303D" w:rsidRPr="00FC64EB">
        <w:rPr>
          <w:rFonts w:ascii="Times New Roman" w:hAnsi="Times New Roman" w:cs="Times New Roman"/>
          <w:b/>
          <w:sz w:val="18"/>
          <w:szCs w:val="18"/>
        </w:rPr>
        <w:t>детский сад № ___</w:t>
      </w:r>
      <w:r w:rsidR="00D94F63" w:rsidRPr="00FC64EB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(далее </w:t>
      </w:r>
      <w:r w:rsidR="008957CB" w:rsidRPr="00FC64EB">
        <w:rPr>
          <w:rFonts w:ascii="Times New Roman" w:hAnsi="Times New Roman" w:cs="Times New Roman"/>
          <w:sz w:val="18"/>
          <w:szCs w:val="18"/>
        </w:rPr>
        <w:t>– образовательная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 организация) на основании лицензии </w:t>
      </w:r>
      <w:r w:rsidR="00FC64EB">
        <w:rPr>
          <w:rFonts w:ascii="Times New Roman" w:hAnsi="Times New Roman" w:cs="Times New Roman"/>
          <w:sz w:val="18"/>
          <w:szCs w:val="18"/>
        </w:rPr>
        <w:t xml:space="preserve">от </w:t>
      </w:r>
      <w:r w:rsidR="0016303D" w:rsidRPr="00FC64EB">
        <w:rPr>
          <w:rFonts w:ascii="Times New Roman" w:hAnsi="Times New Roman" w:cs="Times New Roman"/>
          <w:sz w:val="18"/>
          <w:szCs w:val="18"/>
        </w:rPr>
        <w:t>_______________</w:t>
      </w:r>
      <w:r w:rsid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№ </w:t>
      </w:r>
      <w:r w:rsidR="0016303D" w:rsidRPr="00FC64EB">
        <w:rPr>
          <w:rFonts w:ascii="Times New Roman" w:hAnsi="Times New Roman" w:cs="Times New Roman"/>
          <w:sz w:val="18"/>
          <w:szCs w:val="18"/>
        </w:rPr>
        <w:t>________</w:t>
      </w:r>
      <w:r w:rsidR="00FC64EB">
        <w:rPr>
          <w:rFonts w:ascii="Times New Roman" w:hAnsi="Times New Roman" w:cs="Times New Roman"/>
          <w:sz w:val="18"/>
          <w:szCs w:val="18"/>
        </w:rPr>
        <w:t>,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16303D" w:rsidRPr="00FC64E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, именуемое в дальнейшем "Исполнитель", в лице заведующего </w:t>
      </w:r>
      <w:r w:rsidR="0016303D" w:rsidRPr="00FC64EB">
        <w:rPr>
          <w:rFonts w:ascii="Times New Roman" w:hAnsi="Times New Roman" w:cs="Times New Roman"/>
          <w:sz w:val="18"/>
          <w:szCs w:val="18"/>
        </w:rPr>
        <w:t>______________________</w:t>
      </w:r>
      <w:r w:rsidR="00D94F63" w:rsidRPr="00FC64EB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FC64EB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FC64EB">
        <w:rPr>
          <w:rFonts w:ascii="Times New Roman" w:hAnsi="Times New Roman" w:cs="Times New Roman"/>
          <w:sz w:val="18"/>
          <w:szCs w:val="18"/>
        </w:rPr>
        <w:t>, и</w:t>
      </w:r>
    </w:p>
    <w:p w14:paraId="028473C9" w14:textId="797118C9"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</w:t>
      </w:r>
    </w:p>
    <w:p w14:paraId="2E5A8E08" w14:textId="77777777" w:rsidR="00B73133" w:rsidRPr="00FC64EB" w:rsidRDefault="00B73133" w:rsidP="00B73133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6307A299" w14:textId="77777777" w:rsidR="00B27E79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именуемый (ая) в дальнейшем "Заказчик", действующий в интересах несовершеннолетнего</w:t>
      </w:r>
    </w:p>
    <w:p w14:paraId="36F5A252" w14:textId="02D0E277"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14:paraId="0860FC5C" w14:textId="77777777" w:rsidR="00B73133" w:rsidRPr="00FC64EB" w:rsidRDefault="00B73133" w:rsidP="00B7313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14:paraId="0BBDFD5D" w14:textId="228CA40F" w:rsidR="00B73133" w:rsidRPr="00FC64EB" w:rsidRDefault="00B73133" w:rsidP="00B7313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14:paraId="12AD8525" w14:textId="77777777" w:rsidR="00B73133" w:rsidRPr="00FC64EB" w:rsidRDefault="00B73133" w:rsidP="00B73133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 xml:space="preserve"> (адрес места жительства ребенка с указанием индекса)</w:t>
      </w:r>
    </w:p>
    <w:p w14:paraId="25D9A44D" w14:textId="087E891B" w:rsidR="00B73133" w:rsidRPr="00FC64EB" w:rsidRDefault="00B73133" w:rsidP="00B73133">
      <w:pPr>
        <w:pStyle w:val="ConsPlusNonformat"/>
        <w:ind w:left="2832" w:hanging="2832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14:paraId="2980D8DE" w14:textId="1B25439D"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043964">
        <w:rPr>
          <w:rFonts w:ascii="Times New Roman" w:hAnsi="Times New Roman" w:cs="Times New Roman"/>
          <w:sz w:val="18"/>
          <w:szCs w:val="18"/>
        </w:rPr>
        <w:t>Уча</w:t>
      </w:r>
      <w:r w:rsidR="004830D8" w:rsidRPr="00FC64EB">
        <w:rPr>
          <w:rFonts w:ascii="Times New Roman" w:hAnsi="Times New Roman" w:cs="Times New Roman"/>
          <w:sz w:val="18"/>
          <w:szCs w:val="18"/>
        </w:rPr>
        <w:t>щийся</w:t>
      </w:r>
      <w:r w:rsidRPr="00FC64EB">
        <w:rPr>
          <w:rFonts w:ascii="Times New Roman" w:hAnsi="Times New Roman" w:cs="Times New Roman"/>
          <w:sz w:val="18"/>
          <w:szCs w:val="18"/>
        </w:rPr>
        <w:t>", совместно именуемые Стороны, заключили настоящий Договор о нижеследующем:</w:t>
      </w:r>
    </w:p>
    <w:p w14:paraId="4F0C8DA5" w14:textId="77777777" w:rsidR="00B73133" w:rsidRPr="00FC64EB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FA2DA58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FC64EB">
        <w:rPr>
          <w:rFonts w:ascii="Times New Roman" w:hAnsi="Times New Roman"/>
          <w:bCs/>
          <w:sz w:val="18"/>
          <w:szCs w:val="18"/>
          <w:lang w:val="en-US"/>
        </w:rPr>
        <w:t>I</w:t>
      </w:r>
      <w:r w:rsidRPr="00FC64EB">
        <w:rPr>
          <w:rFonts w:ascii="Times New Roman" w:hAnsi="Times New Roman"/>
          <w:bCs/>
          <w:sz w:val="18"/>
          <w:szCs w:val="18"/>
        </w:rPr>
        <w:t>. ПРЕДМЕТ ДОГОВОРА</w:t>
      </w:r>
    </w:p>
    <w:p w14:paraId="6FB55DF6" w14:textId="613B6F4E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Предметом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9419C9">
        <w:rPr>
          <w:rFonts w:ascii="Times New Roman" w:hAnsi="Times New Roman"/>
          <w:bCs/>
          <w:sz w:val="18"/>
          <w:szCs w:val="18"/>
        </w:rPr>
        <w:t xml:space="preserve">а является оказание Исполнителем </w:t>
      </w:r>
      <w:r w:rsidR="00043964">
        <w:rPr>
          <w:rFonts w:ascii="Times New Roman" w:hAnsi="Times New Roman"/>
          <w:bCs/>
          <w:sz w:val="18"/>
          <w:szCs w:val="18"/>
        </w:rPr>
        <w:t>Учащемуся</w:t>
      </w:r>
      <w:r w:rsidRPr="009419C9">
        <w:rPr>
          <w:rFonts w:ascii="Times New Roman" w:hAnsi="Times New Roman"/>
          <w:bCs/>
          <w:sz w:val="18"/>
          <w:szCs w:val="18"/>
        </w:rPr>
        <w:t xml:space="preserve"> платных образовательных услуг</w:t>
      </w:r>
      <w:r w:rsidRPr="009419C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43964" w:rsidRPr="00043964">
        <w:rPr>
          <w:rFonts w:ascii="Times New Roman" w:hAnsi="Times New Roman"/>
          <w:bCs/>
          <w:sz w:val="18"/>
          <w:szCs w:val="18"/>
        </w:rPr>
        <w:t>по дополнительной(ым) образовательной(ым) программе(ам)</w:t>
      </w:r>
      <w:r w:rsidRPr="009419C9">
        <w:rPr>
          <w:rFonts w:ascii="Times New Roman" w:hAnsi="Times New Roman"/>
          <w:bCs/>
          <w:sz w:val="18"/>
          <w:szCs w:val="18"/>
        </w:rPr>
        <w:t>, наименование, количество, форма обучения, вид, уровень и (или) направленность образовательной программы (части образовательной программы определенного уровня, вида и (или) направленности), срок освоения образовательной программы котор</w:t>
      </w:r>
      <w:r w:rsidR="00043964">
        <w:rPr>
          <w:rFonts w:ascii="Times New Roman" w:hAnsi="Times New Roman"/>
          <w:bCs/>
          <w:sz w:val="18"/>
          <w:szCs w:val="18"/>
        </w:rPr>
        <w:t>ой(</w:t>
      </w:r>
      <w:r w:rsidRPr="009419C9">
        <w:rPr>
          <w:rFonts w:ascii="Times New Roman" w:hAnsi="Times New Roman"/>
          <w:bCs/>
          <w:sz w:val="18"/>
          <w:szCs w:val="18"/>
        </w:rPr>
        <w:t>ых</w:t>
      </w:r>
      <w:r w:rsidR="00043964">
        <w:rPr>
          <w:rFonts w:ascii="Times New Roman" w:hAnsi="Times New Roman"/>
          <w:bCs/>
          <w:sz w:val="18"/>
          <w:szCs w:val="18"/>
        </w:rPr>
        <w:t>)</w:t>
      </w:r>
      <w:r w:rsidRPr="009419C9">
        <w:rPr>
          <w:rFonts w:ascii="Times New Roman" w:hAnsi="Times New Roman"/>
          <w:bCs/>
          <w:sz w:val="18"/>
          <w:szCs w:val="18"/>
        </w:rPr>
        <w:t xml:space="preserve"> определены в приложении, являющемся неотъемлемой частью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9419C9">
        <w:rPr>
          <w:rFonts w:ascii="Times New Roman" w:hAnsi="Times New Roman"/>
          <w:bCs/>
          <w:sz w:val="18"/>
          <w:szCs w:val="18"/>
        </w:rPr>
        <w:t>а (далее – услуги, п</w:t>
      </w:r>
      <w:r w:rsidR="00043964">
        <w:rPr>
          <w:rFonts w:ascii="Times New Roman" w:hAnsi="Times New Roman"/>
          <w:bCs/>
          <w:sz w:val="18"/>
          <w:szCs w:val="18"/>
        </w:rPr>
        <w:t xml:space="preserve">латные образовательные услуги), </w:t>
      </w:r>
      <w:r w:rsidR="00043964" w:rsidRPr="00043964">
        <w:rPr>
          <w:rFonts w:ascii="Times New Roman" w:hAnsi="Times New Roman"/>
          <w:bCs/>
          <w:sz w:val="18"/>
          <w:szCs w:val="18"/>
        </w:rPr>
        <w:t>а Заказчик обязуется оплатить услуг</w:t>
      </w:r>
      <w:r w:rsidR="00043964">
        <w:rPr>
          <w:rFonts w:ascii="Times New Roman" w:hAnsi="Times New Roman"/>
          <w:bCs/>
          <w:sz w:val="18"/>
          <w:szCs w:val="18"/>
        </w:rPr>
        <w:t>и.</w:t>
      </w:r>
    </w:p>
    <w:p w14:paraId="72243034" w14:textId="3808ED15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7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284"/>
        <w:gridCol w:w="2975"/>
        <w:gridCol w:w="271"/>
        <w:gridCol w:w="283"/>
        <w:gridCol w:w="2423"/>
        <w:gridCol w:w="236"/>
        <w:gridCol w:w="277"/>
      </w:tblGrid>
      <w:tr w:rsidR="00D94F63" w:rsidRPr="00B57874" w14:paraId="62B623F7" w14:textId="77777777" w:rsidTr="005D421C">
        <w:tc>
          <w:tcPr>
            <w:tcW w:w="2694" w:type="dxa"/>
            <w:tcBorders>
              <w:right w:val="single" w:sz="4" w:space="0" w:color="auto"/>
            </w:tcBorders>
          </w:tcPr>
          <w:p w14:paraId="715A3BC4" w14:textId="77777777" w:rsidR="00D94F63" w:rsidRPr="00B57874" w:rsidRDefault="00D94F63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578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 w:rsidR="0016303D" w:rsidRPr="00B57874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83A" w14:textId="77777777" w:rsidR="00D94F63" w:rsidRPr="00B57874" w:rsidRDefault="00D94F63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2AF63CF" w14:textId="77777777" w:rsidR="00D94F63" w:rsidRPr="00B57874" w:rsidRDefault="00D94F63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14:paraId="7D94D4C3" w14:textId="77777777" w:rsidR="00D94F63" w:rsidRPr="00B57874" w:rsidRDefault="00D94F63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578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 w:rsidR="0016303D" w:rsidRPr="00B5787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81" w14:textId="77777777" w:rsidR="00D94F63" w:rsidRPr="00B57874" w:rsidRDefault="00D94F63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7EF4A8" w14:textId="77777777" w:rsidR="00D94F63" w:rsidRPr="00B57874" w:rsidRDefault="00D94F63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B7CC638" w14:textId="77777777" w:rsidR="00D94F63" w:rsidRPr="00B57874" w:rsidRDefault="00D94F63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57874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</w:t>
            </w:r>
            <w:r w:rsidR="0016303D" w:rsidRPr="00B57874">
              <w:rPr>
                <w:rFonts w:ascii="Times New Roman" w:hAnsi="Times New Roman" w:cs="Times New Roman"/>
                <w:sz w:val="16"/>
                <w:szCs w:val="16"/>
              </w:rPr>
              <w:t>ул._______________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F7B" w14:textId="77777777" w:rsidR="00D94F63" w:rsidRPr="00B57874" w:rsidRDefault="00D94F63" w:rsidP="005D421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6A3530F" w14:textId="77777777" w:rsidR="00D94F63" w:rsidRPr="00B57874" w:rsidRDefault="00D94F63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8E9972" w14:textId="77777777" w:rsidR="005D732E" w:rsidRPr="00B57874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14:paraId="3D1C2E95" w14:textId="35B8775A" w:rsidR="00FC64EB" w:rsidRPr="009419C9" w:rsidRDefault="00FC64E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 xml:space="preserve">II. ПРАВА ИСПОЛНИТЕЛЯ, ЗАКАЗЧИКА И </w:t>
      </w:r>
      <w:r w:rsidR="00043964">
        <w:rPr>
          <w:rFonts w:ascii="Times New Roman" w:hAnsi="Times New Roman" w:cs="Times New Roman"/>
          <w:sz w:val="18"/>
          <w:szCs w:val="18"/>
        </w:rPr>
        <w:t>УЧАЩЕГОСЯ</w:t>
      </w:r>
    </w:p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04CE74B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43964">
        <w:rPr>
          <w:rFonts w:ascii="Times New Roman" w:hAnsi="Times New Roman" w:cs="Times New Roman"/>
          <w:sz w:val="18"/>
          <w:szCs w:val="18"/>
        </w:rPr>
        <w:t>Учащегося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4029F826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043964">
        <w:rPr>
          <w:rFonts w:ascii="Times New Roman" w:hAnsi="Times New Roman" w:cs="Times New Roman"/>
          <w:sz w:val="18"/>
          <w:szCs w:val="18"/>
        </w:rPr>
        <w:t>Учащемуся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</w:t>
      </w:r>
      <w:r>
        <w:rPr>
          <w:rFonts w:ascii="Times New Roman" w:hAnsi="Times New Roman" w:cs="Times New Roman"/>
          <w:sz w:val="18"/>
          <w:szCs w:val="18"/>
        </w:rPr>
        <w:t>договор</w:t>
      </w:r>
      <w:r w:rsidRPr="001C361B">
        <w:rPr>
          <w:rFonts w:ascii="Times New Roman" w:hAnsi="Times New Roman" w:cs="Times New Roman"/>
          <w:sz w:val="18"/>
          <w:szCs w:val="18"/>
        </w:rPr>
        <w:t>ом и локальными нормативными актами Исполнителя.</w:t>
      </w:r>
    </w:p>
    <w:p w14:paraId="3FD68D3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услуг.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14:paraId="5436911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2.2.3.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14:paraId="491CBDC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Pr="001C361B">
        <w:rPr>
          <w:rFonts w:ascii="Times New Roman" w:hAnsi="Times New Roman"/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образовательного процесса.</w:t>
      </w:r>
    </w:p>
    <w:p w14:paraId="6EA974F9" w14:textId="5DF99345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043964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DA9B8B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043964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27B51F3B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043964">
        <w:rPr>
          <w:rFonts w:ascii="Times New Roman" w:hAnsi="Times New Roman"/>
          <w:b/>
          <w:bCs/>
          <w:sz w:val="18"/>
          <w:szCs w:val="18"/>
        </w:rPr>
        <w:t>Учащийся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4D1B6AAF" w14:textId="4E2BC75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14:paraId="2178E5BC" w14:textId="4CE1DC7F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7258DCB7" w14:textId="7316DFA2"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B82AC2F" w14:textId="4F8E3F1D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FF0000"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 xml:space="preserve">III. ОБЯЗАННОСТИ ИСПОЛНИТЕЛЯ, ЗАКАЗЧИКА </w:t>
      </w:r>
    </w:p>
    <w:p w14:paraId="5F148BB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14:paraId="324018FC" w14:textId="279BE28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043964">
        <w:rPr>
          <w:rFonts w:ascii="Times New Roman" w:hAnsi="Times New Roman"/>
          <w:bCs/>
          <w:sz w:val="18"/>
          <w:szCs w:val="18"/>
        </w:rPr>
        <w:t xml:space="preserve">Учащегося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>соответствии с федеральным государственным образовательным стандартом или федеральными государственными требованиями, учебным планом,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14:paraId="6D35BD1A" w14:textId="63550E38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043964"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41A48A01" w14:textId="05FFD95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3.1.7. Сохранить место за </w:t>
      </w:r>
      <w:r w:rsidR="00043964">
        <w:rPr>
          <w:rFonts w:ascii="Times New Roman" w:hAnsi="Times New Roman"/>
          <w:bCs/>
          <w:sz w:val="18"/>
          <w:szCs w:val="18"/>
        </w:rPr>
        <w:t>Учащимся</w:t>
      </w:r>
      <w:r w:rsidRPr="001C361B">
        <w:rPr>
          <w:rFonts w:ascii="Times New Roman" w:hAnsi="Times New Roman"/>
          <w:bCs/>
          <w:sz w:val="18"/>
          <w:szCs w:val="18"/>
        </w:rPr>
        <w:t xml:space="preserve"> в случае пропуска занятий по уважительным причинам, установленным пунктом 4.7 настоящего договора.</w:t>
      </w:r>
    </w:p>
    <w:p w14:paraId="604F1011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3.1.8. Принимать от Заказчика плату за образовательные услуги.</w:t>
      </w:r>
    </w:p>
    <w:p w14:paraId="542855DC" w14:textId="591F6711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3.1.9. Обеспечить </w:t>
      </w:r>
      <w:r w:rsidR="00043964"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09332635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3.1.10.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 w:rsidR="00043964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5427297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3.1.11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от 29 декабря 2012 г. N 273-ФЗ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>
        <w:rPr>
          <w:rFonts w:ascii="Times New Roman" w:hAnsi="Times New Roman"/>
          <w:sz w:val="18"/>
          <w:szCs w:val="18"/>
        </w:rPr>
        <w:t>Учащемуся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Уважать честь и достоинство </w:t>
      </w:r>
      <w:r>
        <w:rPr>
          <w:rFonts w:ascii="Times New Roman" w:hAnsi="Times New Roman"/>
          <w:bCs/>
          <w:sz w:val="18"/>
          <w:szCs w:val="18"/>
        </w:rPr>
        <w:t>уча</w:t>
      </w:r>
      <w:r w:rsidRPr="001C361B">
        <w:rPr>
          <w:rFonts w:ascii="Times New Roman" w:hAnsi="Times New Roman"/>
          <w:bCs/>
          <w:sz w:val="18"/>
          <w:szCs w:val="18"/>
        </w:rPr>
        <w:t>щихся и работников образовательной организации.</w:t>
      </w:r>
    </w:p>
    <w:p w14:paraId="0F06022A" w14:textId="3CFBC911"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от 29 декабря 2012 г. N 273-ФЗ "Об образовании в Российской Федерации", иными федеральными законами.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p w14:paraId="3ED673F5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>IV. СТОИМОСТЬ УСЛУГ, СРОКИ И ПОРЯДОК ИХ ОПЛАТЫ</w:t>
      </w:r>
    </w:p>
    <w:p w14:paraId="442B50E0" w14:textId="12E0E25D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 xml:space="preserve">4.1. </w:t>
      </w:r>
      <w:r w:rsidRPr="001C361B">
        <w:rPr>
          <w:rFonts w:ascii="Times New Roman" w:hAnsi="Times New Roman" w:cs="Times New Roman"/>
          <w:color w:val="0070C0"/>
          <w:sz w:val="18"/>
          <w:szCs w:val="18"/>
        </w:rPr>
        <w:t xml:space="preserve">Полная стоимость платных образовательных услуг за весь период обучения </w:t>
      </w:r>
      <w:r w:rsidR="00043964">
        <w:rPr>
          <w:rFonts w:ascii="Times New Roman" w:hAnsi="Times New Roman" w:cs="Times New Roman"/>
          <w:color w:val="0070C0"/>
          <w:sz w:val="18"/>
          <w:szCs w:val="18"/>
        </w:rPr>
        <w:t>Учащегося</w:t>
      </w:r>
      <w:r w:rsidRPr="001C361B">
        <w:rPr>
          <w:rFonts w:ascii="Times New Roman" w:hAnsi="Times New Roman" w:cs="Times New Roman"/>
          <w:color w:val="0070C0"/>
          <w:sz w:val="18"/>
          <w:szCs w:val="18"/>
        </w:rPr>
        <w:t xml:space="preserve"> составляет ______________________________ (____________________________________________________________________________) рублей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CCA772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ab/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E4A85A4" w14:textId="7379F8C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4.2. </w:t>
      </w:r>
      <w:r w:rsidRPr="001C361B">
        <w:rPr>
          <w:rFonts w:ascii="Times New Roman" w:hAnsi="Times New Roman"/>
          <w:color w:val="0070C0"/>
          <w:sz w:val="18"/>
          <w:szCs w:val="18"/>
        </w:rPr>
        <w:t xml:space="preserve">Заказчик обязан оплатить оказанные </w:t>
      </w:r>
      <w:r w:rsidR="00043964">
        <w:rPr>
          <w:rFonts w:ascii="Times New Roman" w:hAnsi="Times New Roman"/>
          <w:color w:val="0070C0"/>
          <w:sz w:val="18"/>
          <w:szCs w:val="18"/>
        </w:rPr>
        <w:t>Учащемуся</w:t>
      </w:r>
      <w:r w:rsidRPr="001C361B">
        <w:rPr>
          <w:rFonts w:ascii="Times New Roman" w:hAnsi="Times New Roman"/>
          <w:color w:val="0070C0"/>
          <w:sz w:val="18"/>
          <w:szCs w:val="18"/>
        </w:rPr>
        <w:t xml:space="preserve"> услуги в следующие сроки: </w:t>
      </w:r>
    </w:p>
    <w:p w14:paraId="5BF58FF6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color w:val="0070C0"/>
          <w:sz w:val="18"/>
          <w:szCs w:val="18"/>
        </w:rPr>
        <w:t>___________________________________________________________________________________________________________</w:t>
      </w:r>
    </w:p>
    <w:p w14:paraId="76A0B0B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0DA899AE" w14:textId="77777777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 на основании платежного документа (квитанции).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2DB07CBB" w14:textId="5107BD21" w:rsidR="00FC64EB" w:rsidRPr="001C361B" w:rsidRDefault="00FC64EB" w:rsidP="00FC64E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4.6. В случае невозможности исполнения настоящего договора, возникшей по вине Заказчика, Потребителя (в том числе в случае пропуска </w:t>
      </w:r>
      <w:r w:rsidR="00043964">
        <w:rPr>
          <w:rFonts w:ascii="Times New Roman" w:hAnsi="Times New Roman"/>
          <w:sz w:val="18"/>
          <w:szCs w:val="18"/>
        </w:rPr>
        <w:t>Учащимся</w:t>
      </w:r>
      <w:r w:rsidRPr="001C361B">
        <w:rPr>
          <w:rFonts w:ascii="Times New Roman" w:hAnsi="Times New Roman"/>
          <w:sz w:val="18"/>
          <w:szCs w:val="18"/>
        </w:rPr>
        <w:t xml:space="preserve"> занятия) услуги подлежат оплате в полном объеме.</w:t>
      </w:r>
    </w:p>
    <w:p w14:paraId="77F44179" w14:textId="77777777" w:rsidR="007B1405" w:rsidRPr="007B1405" w:rsidRDefault="007B1405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1405">
        <w:rPr>
          <w:rFonts w:ascii="Times New Roman" w:hAnsi="Times New Roman"/>
          <w:sz w:val="18"/>
          <w:szCs w:val="18"/>
        </w:rPr>
        <w:t>4.7. В случае, когда невозможность исполнения настоящего договора возникла по обстоятельствам, за которые ни одна из Сторон не отвечает (в том числе в случае пропуска Учащимся занятий по уважительным причинам (по причине болезни, лечения, нахождения на санаторно-курортном лечении)), производится перерасчет оплаты за услуги. В этом случае средства переходят в качестве оплаты за услуги следующего периода.</w:t>
      </w:r>
    </w:p>
    <w:p w14:paraId="3757F254" w14:textId="7080A5E8" w:rsidR="00FC64EB" w:rsidRPr="001C361B" w:rsidRDefault="007B1405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1405">
        <w:rPr>
          <w:rFonts w:ascii="Times New Roman" w:hAnsi="Times New Roman"/>
          <w:sz w:val="18"/>
          <w:szCs w:val="18"/>
        </w:rPr>
        <w:t>В случае невозможности исполнения, возникшей по вине Исполнителя, производится перерасчет оплаты за услуги. В этом случае средства переходят в качестве оплаты за услуги следующего периода</w:t>
      </w:r>
      <w:r w:rsidR="00FC64EB" w:rsidRPr="001C361B">
        <w:rPr>
          <w:rFonts w:ascii="Times New Roman" w:hAnsi="Times New Roman"/>
          <w:sz w:val="18"/>
          <w:szCs w:val="18"/>
        </w:rPr>
        <w:t xml:space="preserve"> </w:t>
      </w:r>
    </w:p>
    <w:p w14:paraId="43F85BB4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p w14:paraId="29E2E46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>V. ОСНОВАНИЯ ИЗМЕНЕНИЯ И РАСТОРЖЕНИЯ ДОГОВОРА</w:t>
      </w:r>
    </w:p>
    <w:p w14:paraId="148721B6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4F9AB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5.2. Настоящий договор может быть расторгнут по соглашению Сторон.</w:t>
      </w:r>
    </w:p>
    <w:p w14:paraId="688AD196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390DA4E2" w14:textId="5CCDE320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>
        <w:rPr>
          <w:rFonts w:ascii="Times New Roman" w:hAnsi="Times New Roman"/>
          <w:bCs/>
          <w:sz w:val="18"/>
          <w:szCs w:val="18"/>
        </w:rPr>
        <w:t xml:space="preserve">Учащегося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14:paraId="5B7B46EB" w14:textId="06FC05E6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просрочки оплаты стоимости услуг </w:t>
      </w:r>
      <w:r w:rsidRPr="001C361B">
        <w:rPr>
          <w:rFonts w:ascii="Times New Roman" w:hAnsi="Times New Roman"/>
          <w:bCs/>
          <w:color w:val="0070C0"/>
          <w:sz w:val="18"/>
          <w:szCs w:val="18"/>
        </w:rPr>
        <w:t xml:space="preserve">более чем на </w:t>
      </w:r>
      <w:r>
        <w:rPr>
          <w:rFonts w:ascii="Times New Roman" w:hAnsi="Times New Roman"/>
          <w:bCs/>
          <w:color w:val="0070C0"/>
          <w:sz w:val="18"/>
          <w:szCs w:val="18"/>
        </w:rPr>
        <w:t>3</w:t>
      </w:r>
      <w:r w:rsidRPr="001C361B">
        <w:rPr>
          <w:rFonts w:ascii="Times New Roman" w:hAnsi="Times New Roman"/>
          <w:bCs/>
          <w:color w:val="0070C0"/>
          <w:sz w:val="18"/>
          <w:szCs w:val="18"/>
        </w:rPr>
        <w:t>0 дней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14:paraId="235C96E4" w14:textId="4400BB1C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14:paraId="3215636C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5.4. Настоящий договор расторгается досрочно:</w:t>
      </w:r>
    </w:p>
    <w:p w14:paraId="799401B8" w14:textId="6C8E69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2E6EF0A2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650BC62" w14:textId="65C87251" w:rsidR="007B1405" w:rsidRPr="00636CE1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5.5. </w:t>
      </w:r>
      <w:r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rFonts w:ascii="Times New Roman" w:hAnsi="Times New Roman"/>
          <w:bCs/>
          <w:sz w:val="18"/>
          <w:szCs w:val="18"/>
        </w:rPr>
        <w:t xml:space="preserve"> (законных представителей) Учащегося</w:t>
      </w:r>
      <w:r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перед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Pr="00636CE1">
        <w:rPr>
          <w:rFonts w:ascii="Times New Roman" w:hAnsi="Times New Roman"/>
          <w:bCs/>
          <w:sz w:val="18"/>
          <w:szCs w:val="18"/>
        </w:rPr>
        <w:t>.</w:t>
      </w:r>
    </w:p>
    <w:p w14:paraId="1257F86F" w14:textId="77777777" w:rsidR="007B1405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5.6.</w:t>
      </w:r>
      <w:r w:rsidRPr="00636CE1">
        <w:rPr>
          <w:rFonts w:ascii="Times New Roman" w:hAnsi="Times New Roman"/>
          <w:bCs/>
          <w:sz w:val="18"/>
          <w:szCs w:val="18"/>
        </w:rPr>
        <w:t xml:space="preserve">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bCs/>
          <w:sz w:val="18"/>
          <w:szCs w:val="18"/>
        </w:rPr>
        <w:t xml:space="preserve">образовательной организации </w:t>
      </w:r>
      <w:r w:rsidRPr="00636CE1">
        <w:rPr>
          <w:rFonts w:ascii="Times New Roman" w:hAnsi="Times New Roman"/>
          <w:bCs/>
          <w:sz w:val="18"/>
          <w:szCs w:val="18"/>
        </w:rPr>
        <w:t xml:space="preserve">об отчислении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из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организации. П</w:t>
      </w:r>
      <w:r w:rsidRPr="00636CE1">
        <w:rPr>
          <w:rFonts w:ascii="Times New Roman" w:hAnsi="Times New Roman"/>
          <w:bCs/>
          <w:sz w:val="18"/>
          <w:szCs w:val="18"/>
        </w:rPr>
        <w:t xml:space="preserve">ри досрочном прекращении образовательных отношений </w:t>
      </w:r>
      <w:r>
        <w:rPr>
          <w:rFonts w:ascii="Times New Roman" w:hAnsi="Times New Roman"/>
          <w:bCs/>
          <w:sz w:val="18"/>
          <w:szCs w:val="18"/>
        </w:rPr>
        <w:t xml:space="preserve">настоящий </w:t>
      </w:r>
      <w:r w:rsidRPr="00636CE1">
        <w:rPr>
          <w:rFonts w:ascii="Times New Roman" w:hAnsi="Times New Roman"/>
          <w:bCs/>
          <w:sz w:val="18"/>
          <w:szCs w:val="18"/>
        </w:rPr>
        <w:t>договор расторгается на основании распор</w:t>
      </w:r>
      <w:r>
        <w:rPr>
          <w:rFonts w:ascii="Times New Roman" w:hAnsi="Times New Roman"/>
          <w:bCs/>
          <w:sz w:val="18"/>
          <w:szCs w:val="18"/>
        </w:rPr>
        <w:t>ядительного акта об отчислении У</w:t>
      </w:r>
      <w:r w:rsidRPr="00636CE1">
        <w:rPr>
          <w:rFonts w:ascii="Times New Roman" w:hAnsi="Times New Roman"/>
          <w:bCs/>
          <w:sz w:val="18"/>
          <w:szCs w:val="18"/>
        </w:rPr>
        <w:t>чащегося.</w:t>
      </w:r>
    </w:p>
    <w:p w14:paraId="53E2857A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5.7</w:t>
      </w:r>
      <w:r w:rsidRPr="001C361B">
        <w:rPr>
          <w:rFonts w:ascii="Times New Roman" w:hAnsi="Times New Roman"/>
          <w:bCs/>
          <w:sz w:val="18"/>
          <w:szCs w:val="18"/>
        </w:rPr>
        <w:t>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34277A47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5.8</w:t>
      </w:r>
      <w:r w:rsidRPr="001C361B">
        <w:rPr>
          <w:rFonts w:ascii="Times New Roman" w:hAnsi="Times New Roman"/>
          <w:bCs/>
          <w:sz w:val="18"/>
          <w:szCs w:val="18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98AD147" w14:textId="77777777" w:rsidR="007B1405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5.9</w:t>
      </w:r>
      <w:r w:rsidRPr="001C361B">
        <w:rPr>
          <w:rFonts w:ascii="Times New Roman" w:hAnsi="Times New Roman"/>
          <w:bCs/>
          <w:sz w:val="18"/>
          <w:szCs w:val="18"/>
        </w:rPr>
        <w:t xml:space="preserve">. </w:t>
      </w:r>
      <w:r w:rsidRPr="00876CAF">
        <w:rPr>
          <w:rFonts w:ascii="Times New Roman" w:hAnsi="Times New Roman"/>
          <w:bCs/>
          <w:sz w:val="18"/>
          <w:szCs w:val="18"/>
        </w:rPr>
        <w:t>Право на односторонний отказ от договора (исполнения договора) может быть осуществлено управомоченной стороной путем уведомления другой стороны об отказе от договора (исполнения договора). Договор считается расторгнутым через десять календарных дней с даты надлежащего уведомления стороны об одностороннем отказе от исполнения договора.</w:t>
      </w:r>
    </w:p>
    <w:p w14:paraId="0D8B88AE" w14:textId="77777777" w:rsidR="007B1405" w:rsidRPr="001C361B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5.10. </w:t>
      </w:r>
      <w:r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  <w:r w:rsidRPr="001C361B">
        <w:rPr>
          <w:rFonts w:ascii="Times New Roman" w:hAnsi="Times New Roman"/>
          <w:spacing w:val="-4"/>
          <w:sz w:val="18"/>
          <w:szCs w:val="18"/>
        </w:rPr>
        <w:tab/>
      </w:r>
    </w:p>
    <w:p w14:paraId="579568DA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</w:p>
    <w:p w14:paraId="19E45C2C" w14:textId="55D67DBE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 xml:space="preserve">VI. ОТВЕТСТВЕННОСТЬ ИСПОЛНИТЕЛЯ, ЗАКАЗЧИКА, </w:t>
      </w:r>
    </w:p>
    <w:p w14:paraId="68B0C9D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 xml:space="preserve"> ПОРЯДОК РАЗРЕШЕНИЯ СПОРОВ</w:t>
      </w:r>
    </w:p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6D242355" w14:textId="77777777" w:rsidR="00FC64EB" w:rsidRPr="009419C9" w:rsidRDefault="00FC64E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14:paraId="1E6C5A9C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77777777" w:rsidR="00FC64EB" w:rsidRPr="009419C9" w:rsidRDefault="00FC64EB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14:paraId="59D86F68" w14:textId="77777777" w:rsidR="00FC64EB" w:rsidRPr="006F09CA" w:rsidRDefault="00FC64E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14:paraId="239BE2FA" w14:textId="77777777"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8F10AD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14:paraId="737F7FAE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</w:t>
      </w:r>
      <w:r>
        <w:rPr>
          <w:rFonts w:ascii="Times New Roman" w:hAnsi="Times New Roman"/>
          <w:sz w:val="18"/>
          <w:szCs w:val="18"/>
        </w:rPr>
        <w:t>ом</w:t>
      </w:r>
      <w:r w:rsidRPr="006F09CA">
        <w:rPr>
          <w:rFonts w:ascii="Times New Roman" w:hAnsi="Times New Roman"/>
          <w:sz w:val="18"/>
          <w:szCs w:val="18"/>
        </w:rPr>
        <w:t>) оплаты за услуги.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14:paraId="7D52374F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Интернет.</w:t>
      </w:r>
    </w:p>
    <w:p w14:paraId="5620D0B4" w14:textId="77777777" w:rsidR="007B1405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lastRenderedPageBreak/>
        <w:t xml:space="preserve">8.7. </w:t>
      </w:r>
      <w:r w:rsidRPr="00636CE1">
        <w:rPr>
          <w:rFonts w:ascii="Times New Roman" w:hAnsi="Times New Roman"/>
          <w:bCs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/>
          <w:bCs/>
          <w:sz w:val="18"/>
          <w:szCs w:val="18"/>
        </w:rPr>
        <w:t>Уча</w:t>
      </w:r>
      <w:r w:rsidRPr="00636CE1">
        <w:rPr>
          <w:rFonts w:ascii="Times New Roman" w:hAnsi="Times New Roman"/>
          <w:bCs/>
          <w:sz w:val="18"/>
          <w:szCs w:val="18"/>
        </w:rPr>
        <w:t xml:space="preserve">щегося </w:t>
      </w:r>
      <w:r>
        <w:rPr>
          <w:rFonts w:ascii="Times New Roman" w:hAnsi="Times New Roman"/>
          <w:bCs/>
          <w:sz w:val="18"/>
          <w:szCs w:val="18"/>
        </w:rPr>
        <w:t>на обучение</w:t>
      </w:r>
      <w:r w:rsidRPr="00636CE1">
        <w:rPr>
          <w:rFonts w:ascii="Times New Roman" w:hAnsi="Times New Roman"/>
          <w:bCs/>
          <w:sz w:val="18"/>
          <w:szCs w:val="18"/>
        </w:rPr>
        <w:t xml:space="preserve"> до даты издания приказа об окончании обучения или отчислении </w:t>
      </w:r>
      <w:r>
        <w:rPr>
          <w:rFonts w:ascii="Times New Roman" w:hAnsi="Times New Roman"/>
          <w:bCs/>
          <w:sz w:val="18"/>
          <w:szCs w:val="18"/>
        </w:rPr>
        <w:t>Уча</w:t>
      </w:r>
      <w:r w:rsidRPr="00636CE1">
        <w:rPr>
          <w:rFonts w:ascii="Times New Roman" w:hAnsi="Times New Roman"/>
          <w:bCs/>
          <w:sz w:val="18"/>
          <w:szCs w:val="18"/>
        </w:rPr>
        <w:t>щегося из образовательной организации.</w:t>
      </w:r>
    </w:p>
    <w:p w14:paraId="43F35EBC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8.8.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6F09CA">
        <w:rPr>
          <w:rFonts w:ascii="Times New Roman" w:hAnsi="Times New Roman"/>
          <w:bCs/>
          <w:color w:val="0070C0"/>
          <w:sz w:val="18"/>
          <w:szCs w:val="18"/>
        </w:rPr>
        <w:t>(табель посещаемости занятий)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14:paraId="6A8627DD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77777777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>10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270342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  <w:lang w:val="en-US"/>
        </w:rPr>
        <w:t>I</w:t>
      </w:r>
      <w:r w:rsidRPr="009419C9">
        <w:rPr>
          <w:rFonts w:ascii="Times New Roman" w:hAnsi="Times New Roman"/>
          <w:bCs/>
          <w:sz w:val="18"/>
          <w:szCs w:val="18"/>
        </w:rPr>
        <w:t>Х. РЕКВИЗИТЫ И ПОДПИСИ СТОРОН</w:t>
      </w:r>
    </w:p>
    <w:p w14:paraId="3E84BFF3" w14:textId="77777777"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72A146" w14:textId="77777777" w:rsidR="0016303D" w:rsidRPr="0038757F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_____ города Тюмени</w:t>
            </w:r>
          </w:p>
          <w:p w14:paraId="38A1D6E4" w14:textId="77777777" w:rsidR="0016303D" w:rsidRPr="0038757F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BDC837" w14:textId="77777777" w:rsidR="0016303D" w:rsidRPr="0038757F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6250____, г. Тюмень, ул. _______________</w:t>
            </w:r>
          </w:p>
          <w:p w14:paraId="12B6A23A" w14:textId="77777777" w:rsidR="0016303D" w:rsidRPr="0038757F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Реквизиты: ___________________________</w:t>
            </w:r>
          </w:p>
          <w:p w14:paraId="037A400C" w14:textId="77777777" w:rsidR="0016303D" w:rsidRPr="0038757F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Тел: __________________________</w:t>
            </w:r>
          </w:p>
          <w:p w14:paraId="03F7CFF3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: _____________________</w:t>
            </w:r>
          </w:p>
          <w:p w14:paraId="54F14A9C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C81864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FE703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14:paraId="6B7E055A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02E6E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____________________ / _____________________</w:t>
            </w:r>
          </w:p>
          <w:p w14:paraId="08220F8D" w14:textId="77777777" w:rsidR="004857A7" w:rsidRPr="00B27E79" w:rsidRDefault="0016303D" w:rsidP="001630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М.п...</w:t>
            </w:r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06A39A9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35A244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B27E79" w14:paraId="37F2E5A1" w14:textId="77777777" w:rsidTr="0074378A">
              <w:tc>
                <w:tcPr>
                  <w:tcW w:w="4395" w:type="dxa"/>
                  <w:shd w:val="clear" w:color="auto" w:fill="auto"/>
                </w:tcPr>
                <w:p w14:paraId="28E36DAA" w14:textId="77777777"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14:paraId="5A0AC94A" w14:textId="77777777"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14:paraId="6AD90C59" w14:textId="77777777" w:rsidR="00C86408" w:rsidRPr="00B27E79" w:rsidRDefault="00C86408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144A3CB" w14:textId="77777777" w:rsidR="00B57874" w:rsidRDefault="00B57874" w:rsidP="00B57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14C55C7" w14:textId="77777777" w:rsidR="00B57874" w:rsidRDefault="00B57874" w:rsidP="00B57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6722437" w14:textId="77777777"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14:paraId="03E41D5D" w14:textId="77777777"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14:paraId="614721EB" w14:textId="77777777"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14:paraId="00ED29DD" w14:textId="77777777" w:rsidR="00B57874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p w14:paraId="715CDE3F" w14:textId="77777777" w:rsidR="00D95CF0" w:rsidRDefault="00D95CF0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  <w:sectPr w:rsidR="00D95CF0" w:rsidSect="00596206">
          <w:footerReference w:type="default" r:id="rId9"/>
          <w:pgSz w:w="11905" w:h="16838"/>
          <w:pgMar w:top="284" w:right="454" w:bottom="284" w:left="1077" w:header="720" w:footer="0" w:gutter="0"/>
          <w:cols w:space="720"/>
          <w:noEndnote/>
          <w:docGrid w:linePitch="299"/>
        </w:sectPr>
      </w:pPr>
    </w:p>
    <w:p w14:paraId="12774BE1" w14:textId="77777777" w:rsidR="00D95CF0" w:rsidRPr="0022182E" w:rsidRDefault="00D95CF0" w:rsidP="00D95CF0">
      <w:pPr>
        <w:spacing w:before="100" w:beforeAutospacing="1" w:after="100" w:afterAutospacing="1"/>
        <w:jc w:val="right"/>
        <w:rPr>
          <w:rFonts w:ascii="Times New Roman" w:hAnsi="Times New Roman"/>
          <w:sz w:val="16"/>
          <w:szCs w:val="16"/>
        </w:rPr>
      </w:pPr>
      <w:r w:rsidRPr="0022182E">
        <w:rPr>
          <w:rFonts w:ascii="Times New Roman" w:hAnsi="Times New Roman"/>
          <w:sz w:val="16"/>
          <w:szCs w:val="16"/>
        </w:rPr>
        <w:lastRenderedPageBreak/>
        <w:t xml:space="preserve">Приложение к дополнительному соглашению </w:t>
      </w:r>
      <w:r w:rsidRPr="0022182E">
        <w:rPr>
          <w:rFonts w:ascii="Times New Roman" w:hAnsi="Times New Roman"/>
          <w:sz w:val="16"/>
          <w:szCs w:val="16"/>
        </w:rPr>
        <w:br/>
        <w:t xml:space="preserve"> от «____»____________201___  г. №_____</w:t>
      </w:r>
    </w:p>
    <w:p w14:paraId="05A6C019" w14:textId="77777777" w:rsidR="00D95CF0" w:rsidRDefault="00D95CF0" w:rsidP="00D95CF0">
      <w:pPr>
        <w:pStyle w:val="ConsPlusNormal"/>
        <w:tabs>
          <w:tab w:val="left" w:pos="2317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6022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211"/>
        <w:gridCol w:w="3059"/>
        <w:gridCol w:w="2530"/>
        <w:gridCol w:w="1893"/>
        <w:gridCol w:w="2267"/>
        <w:gridCol w:w="880"/>
        <w:gridCol w:w="880"/>
        <w:gridCol w:w="880"/>
        <w:gridCol w:w="880"/>
      </w:tblGrid>
      <w:tr w:rsidR="00D95CF0" w:rsidRPr="0056403B" w14:paraId="76B449C7" w14:textId="77777777" w:rsidTr="00395BBC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BE3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52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1E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0E5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E9B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484B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освоения образовательной программы на момент подписания</w:t>
            </w:r>
          </w:p>
          <w:p w14:paraId="47845A77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Договора </w:t>
            </w:r>
          </w:p>
          <w:p w14:paraId="3B8F55FB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1F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(продолжительность обучения)</w:t>
            </w:r>
          </w:p>
          <w:p w14:paraId="04E2545B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D62F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2F0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(руб.)</w:t>
            </w:r>
          </w:p>
        </w:tc>
      </w:tr>
      <w:tr w:rsidR="00D95CF0" w:rsidRPr="0056403B" w14:paraId="0E5991EE" w14:textId="77777777" w:rsidTr="00395BBC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96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C1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319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0A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C5B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689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C35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E10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95D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одного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E8D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D95CF0" w:rsidRPr="0056403B" w14:paraId="359DA093" w14:textId="77777777" w:rsidTr="00395BBC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E9C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486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7F5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C39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5B7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39C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141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C53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174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F2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5CF0" w:rsidRPr="0056403B" w14:paraId="53B0BBC4" w14:textId="77777777" w:rsidTr="00395BBC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8BB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C4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9C5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5E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8DD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059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5C3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2DB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D4F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9B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5CF0" w:rsidRPr="0056403B" w14:paraId="09476B08" w14:textId="77777777" w:rsidTr="00395BBC">
        <w:trPr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B2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51E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8A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EAC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4D1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B56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449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988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50C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180" w14:textId="77777777" w:rsidR="00D95CF0" w:rsidRPr="0056403B" w:rsidRDefault="00D95CF0" w:rsidP="00395BBC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3E1CB3B" w14:textId="77777777" w:rsidR="00D95CF0" w:rsidRDefault="00D95CF0" w:rsidP="00D95CF0">
      <w:pPr>
        <w:pStyle w:val="ConsPlusNormal"/>
        <w:tabs>
          <w:tab w:val="left" w:pos="2317"/>
        </w:tabs>
        <w:ind w:firstLine="540"/>
        <w:jc w:val="both"/>
        <w:rPr>
          <w:rFonts w:ascii="Times New Roman" w:hAnsi="Times New Roman" w:cs="Times New Roman"/>
        </w:rPr>
      </w:pPr>
    </w:p>
    <w:p w14:paraId="64D11654" w14:textId="77777777" w:rsidR="00D95CF0" w:rsidRPr="0022182E" w:rsidRDefault="00D95CF0" w:rsidP="00D95C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452807D" w14:textId="77777777" w:rsidR="00D95CF0" w:rsidRPr="0022182E" w:rsidRDefault="00D95CF0" w:rsidP="00D95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highlight w:val="yellow"/>
        </w:rPr>
      </w:pPr>
    </w:p>
    <w:tbl>
      <w:tblPr>
        <w:tblW w:w="10348" w:type="dxa"/>
        <w:tblInd w:w="2943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D95CF0" w:rsidRPr="0022182E" w14:paraId="065CE40B" w14:textId="77777777" w:rsidTr="00395BBC">
        <w:trPr>
          <w:trHeight w:val="4533"/>
        </w:trPr>
        <w:tc>
          <w:tcPr>
            <w:tcW w:w="4786" w:type="dxa"/>
            <w:shd w:val="clear" w:color="auto" w:fill="auto"/>
          </w:tcPr>
          <w:p w14:paraId="2C180B6F" w14:textId="77777777" w:rsidR="00D95CF0" w:rsidRPr="0022182E" w:rsidRDefault="00D95CF0" w:rsidP="00395B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82E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317B7ADD" w14:textId="77777777" w:rsidR="00D95CF0" w:rsidRPr="0022182E" w:rsidRDefault="00D95CF0" w:rsidP="00395B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54C72" w14:textId="77777777" w:rsidR="00D95CF0" w:rsidRPr="00706318" w:rsidRDefault="00D95CF0" w:rsidP="00395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318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детский сад № _____ города Тюмени</w:t>
            </w:r>
          </w:p>
          <w:p w14:paraId="56F29B49" w14:textId="77777777" w:rsidR="00D95CF0" w:rsidRPr="00706318" w:rsidRDefault="00D95CF0" w:rsidP="00395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1ADD91" w14:textId="77777777" w:rsidR="00D95CF0" w:rsidRPr="00D95CF0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B2E34A" w14:textId="77777777" w:rsidR="00D95CF0" w:rsidRPr="00D95CF0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C638AC" w14:textId="77777777" w:rsidR="00D95CF0" w:rsidRPr="00D95CF0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78C718" w14:textId="77777777" w:rsidR="00D95CF0" w:rsidRPr="00706318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318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  <w:p w14:paraId="677ACECA" w14:textId="77777777" w:rsidR="00D95CF0" w:rsidRPr="00706318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5C1656" w14:textId="77777777" w:rsidR="00D95CF0" w:rsidRPr="00706318" w:rsidRDefault="00D95CF0" w:rsidP="003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318">
              <w:rPr>
                <w:rFonts w:ascii="Times New Roman" w:hAnsi="Times New Roman"/>
                <w:sz w:val="16"/>
                <w:szCs w:val="16"/>
              </w:rPr>
              <w:t>____________________ / _____________________</w:t>
            </w:r>
          </w:p>
          <w:p w14:paraId="00D1E439" w14:textId="77777777" w:rsidR="00D95CF0" w:rsidRPr="0022182E" w:rsidRDefault="00D95CF0" w:rsidP="00395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318">
              <w:rPr>
                <w:rFonts w:ascii="Times New Roman" w:hAnsi="Times New Roman"/>
                <w:sz w:val="16"/>
                <w:szCs w:val="16"/>
              </w:rPr>
              <w:t>М.п..</w:t>
            </w:r>
          </w:p>
        </w:tc>
        <w:tc>
          <w:tcPr>
            <w:tcW w:w="884" w:type="dxa"/>
          </w:tcPr>
          <w:p w14:paraId="0F2CFF4E" w14:textId="77777777" w:rsidR="00D95CF0" w:rsidRPr="0022182E" w:rsidRDefault="00D95CF0" w:rsidP="00395BBC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4C4B0756" w14:textId="77777777" w:rsidR="00D95CF0" w:rsidRPr="0022182E" w:rsidRDefault="00D95CF0" w:rsidP="00395B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82E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756555D4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2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4B9A979B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2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04B6FD3D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2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B1DBE29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52328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27D8A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6DFF6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ACF7C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2E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D95CF0" w:rsidRPr="0022182E" w14:paraId="7FE53A4D" w14:textId="77777777" w:rsidTr="00395BBC">
              <w:tc>
                <w:tcPr>
                  <w:tcW w:w="4395" w:type="dxa"/>
                  <w:shd w:val="clear" w:color="auto" w:fill="auto"/>
                </w:tcPr>
                <w:p w14:paraId="3146B046" w14:textId="77777777" w:rsidR="00D95CF0" w:rsidRPr="0022182E" w:rsidRDefault="00D95CF0" w:rsidP="00395BB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18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14:paraId="17FAAA1D" w14:textId="77777777" w:rsidR="00D95CF0" w:rsidRPr="0022182E" w:rsidRDefault="00D95CF0" w:rsidP="00395B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6BAF92" w14:textId="5C7F4437" w:rsidR="00B57874" w:rsidRPr="00B27E79" w:rsidRDefault="00B57874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sectPr w:rsidR="00B57874" w:rsidRPr="00B27E79" w:rsidSect="00D95CF0">
      <w:footerReference w:type="default" r:id="rId10"/>
      <w:pgSz w:w="16838" w:h="11905" w:orient="landscape"/>
      <w:pgMar w:top="426" w:right="284" w:bottom="454" w:left="28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70323" w14:textId="77777777" w:rsidR="004C10C3" w:rsidRDefault="004C10C3" w:rsidP="00FF67EF">
      <w:pPr>
        <w:spacing w:after="0" w:line="240" w:lineRule="auto"/>
      </w:pPr>
      <w:r>
        <w:separator/>
      </w:r>
    </w:p>
  </w:endnote>
  <w:endnote w:type="continuationSeparator" w:id="0">
    <w:p w14:paraId="0A5F9A28" w14:textId="77777777" w:rsidR="004C10C3" w:rsidRDefault="004C10C3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B208" w14:textId="5B348A94" w:rsidR="002151E9" w:rsidRDefault="003B178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B37">
      <w:rPr>
        <w:noProof/>
      </w:rPr>
      <w:t>2</w:t>
    </w:r>
    <w:r>
      <w:rPr>
        <w:noProof/>
      </w:rPr>
      <w:fldChar w:fldCharType="end"/>
    </w:r>
  </w:p>
  <w:p w14:paraId="19EAC43C" w14:textId="77777777" w:rsidR="002151E9" w:rsidRDefault="002151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34BE" w14:textId="5E817F33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B37">
      <w:rPr>
        <w:noProof/>
      </w:rPr>
      <w:t>5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0704" w14:textId="77777777" w:rsidR="004C10C3" w:rsidRDefault="004C10C3" w:rsidP="00FF67EF">
      <w:pPr>
        <w:spacing w:after="0" w:line="240" w:lineRule="auto"/>
      </w:pPr>
      <w:r>
        <w:separator/>
      </w:r>
    </w:p>
  </w:footnote>
  <w:footnote w:type="continuationSeparator" w:id="0">
    <w:p w14:paraId="1935ACEB" w14:textId="77777777" w:rsidR="004C10C3" w:rsidRDefault="004C10C3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F53"/>
    <w:rsid w:val="00121FF6"/>
    <w:rsid w:val="0012336A"/>
    <w:rsid w:val="00123D8B"/>
    <w:rsid w:val="00125D7A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2058CC"/>
    <w:rsid w:val="0020753E"/>
    <w:rsid w:val="002151E9"/>
    <w:rsid w:val="00226C87"/>
    <w:rsid w:val="002273A3"/>
    <w:rsid w:val="00232ED5"/>
    <w:rsid w:val="00240E89"/>
    <w:rsid w:val="00241666"/>
    <w:rsid w:val="00255B19"/>
    <w:rsid w:val="00277242"/>
    <w:rsid w:val="00283DC9"/>
    <w:rsid w:val="00283E84"/>
    <w:rsid w:val="0028743C"/>
    <w:rsid w:val="00293453"/>
    <w:rsid w:val="002A438E"/>
    <w:rsid w:val="002B5D96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6926"/>
    <w:rsid w:val="003B1782"/>
    <w:rsid w:val="003B66C5"/>
    <w:rsid w:val="003D04A5"/>
    <w:rsid w:val="003D162A"/>
    <w:rsid w:val="003E4E37"/>
    <w:rsid w:val="003F0E3D"/>
    <w:rsid w:val="00404070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57A7"/>
    <w:rsid w:val="00497E05"/>
    <w:rsid w:val="004A054D"/>
    <w:rsid w:val="004A55A7"/>
    <w:rsid w:val="004A750F"/>
    <w:rsid w:val="004C01C6"/>
    <w:rsid w:val="004C10C3"/>
    <w:rsid w:val="004E18B5"/>
    <w:rsid w:val="004E6BF3"/>
    <w:rsid w:val="00503477"/>
    <w:rsid w:val="00505C7D"/>
    <w:rsid w:val="00515D9D"/>
    <w:rsid w:val="00522EEC"/>
    <w:rsid w:val="005275A5"/>
    <w:rsid w:val="00536063"/>
    <w:rsid w:val="0053728F"/>
    <w:rsid w:val="005408FA"/>
    <w:rsid w:val="00546C51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732E"/>
    <w:rsid w:val="006209D3"/>
    <w:rsid w:val="00631FB4"/>
    <w:rsid w:val="00634362"/>
    <w:rsid w:val="00635B7D"/>
    <w:rsid w:val="00635C89"/>
    <w:rsid w:val="006459AE"/>
    <w:rsid w:val="0064635D"/>
    <w:rsid w:val="00660871"/>
    <w:rsid w:val="00661469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6291F"/>
    <w:rsid w:val="0076532A"/>
    <w:rsid w:val="00766270"/>
    <w:rsid w:val="00776725"/>
    <w:rsid w:val="007816BC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613C2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1203E"/>
    <w:rsid w:val="0091206C"/>
    <w:rsid w:val="0091391E"/>
    <w:rsid w:val="0093081C"/>
    <w:rsid w:val="00932BE1"/>
    <w:rsid w:val="00933ED2"/>
    <w:rsid w:val="00934222"/>
    <w:rsid w:val="009410C6"/>
    <w:rsid w:val="00946091"/>
    <w:rsid w:val="00946B03"/>
    <w:rsid w:val="00947959"/>
    <w:rsid w:val="00956E27"/>
    <w:rsid w:val="0098081B"/>
    <w:rsid w:val="009857FF"/>
    <w:rsid w:val="009902B6"/>
    <w:rsid w:val="00995465"/>
    <w:rsid w:val="00995E98"/>
    <w:rsid w:val="009A162F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952D4"/>
    <w:rsid w:val="00AA116B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6AC5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E3AB8"/>
    <w:rsid w:val="00DE60C4"/>
    <w:rsid w:val="00DE77FF"/>
    <w:rsid w:val="00DF1B0C"/>
    <w:rsid w:val="00E04308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B2C84"/>
    <w:rsid w:val="00EB6B37"/>
    <w:rsid w:val="00EC3415"/>
    <w:rsid w:val="00EC61D8"/>
    <w:rsid w:val="00EC67C3"/>
    <w:rsid w:val="00ED180A"/>
    <w:rsid w:val="00ED7697"/>
    <w:rsid w:val="00EE5917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1C80E"/>
  <w15:docId w15:val="{37A22C39-FCE1-4A80-B251-7C3162C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2</cp:revision>
  <cp:lastPrinted>2014-08-24T22:29:00Z</cp:lastPrinted>
  <dcterms:created xsi:type="dcterms:W3CDTF">2017-10-04T08:50:00Z</dcterms:created>
  <dcterms:modified xsi:type="dcterms:W3CDTF">2017-10-04T08:50:00Z</dcterms:modified>
</cp:coreProperties>
</file>