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B" w:rsidRDefault="007A1BDB" w:rsidP="007A1BDB">
      <w:pPr>
        <w:pStyle w:val="a3"/>
      </w:pPr>
      <w:proofErr w:type="gramStart"/>
      <w:r>
        <w:rPr>
          <w:rStyle w:val="a4"/>
          <w:color w:val="FF0000"/>
          <w:sz w:val="36"/>
          <w:szCs w:val="36"/>
        </w:rPr>
        <w:t>Лето-удивительная</w:t>
      </w:r>
      <w:proofErr w:type="gramEnd"/>
      <w:r>
        <w:rPr>
          <w:rStyle w:val="a4"/>
          <w:color w:val="FF0000"/>
          <w:sz w:val="36"/>
          <w:szCs w:val="36"/>
        </w:rPr>
        <w:t xml:space="preserve"> пора!</w:t>
      </w:r>
    </w:p>
    <w:p w:rsidR="007A1BDB" w:rsidRDefault="007A1BDB" w:rsidP="007A1BDB">
      <w:pPr>
        <w:pStyle w:val="a3"/>
      </w:pPr>
      <w:r>
        <w:rPr>
          <w:color w:val="333399"/>
          <w:sz w:val="28"/>
          <w:szCs w:val="28"/>
        </w:rPr>
        <w:t>Лето — удивительная и благодатная пора, когда детям можно вдоволь гулять, бегать и прыгать. Дети  имеют возможность получить огромное количество интересных и новых впечатлений. В это время они могут посвятить больше времени различным играм, экскурсиям, спортивным, музыкальным мероприятиям.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4420870" cy="3315970"/>
            <wp:effectExtent l="0" t="0" r="0" b="0"/>
            <wp:docPr id="4" name="Рисунок 4" descr="DSCN384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84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DB" w:rsidRDefault="007A1BDB" w:rsidP="007A1BDB">
      <w:pPr>
        <w:pStyle w:val="a3"/>
      </w:pPr>
      <w:r>
        <w:rPr>
          <w:color w:val="333399"/>
          <w:sz w:val="28"/>
          <w:szCs w:val="28"/>
        </w:rPr>
        <w:t> В эту пору года в детском саду появляется возможность проводить различные летние развлечения на улице, так как ребятишки основное время находятся на свежем воздухе. Летом программа для детей насыщена различными мероприятиями.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3943985" cy="2966085"/>
            <wp:effectExtent l="0" t="0" r="0" b="5715"/>
            <wp:docPr id="3" name="Рисунок 3" descr="IMG_535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35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99"/>
          <w:sz w:val="28"/>
          <w:szCs w:val="28"/>
        </w:rPr>
        <w:t xml:space="preserve"> </w:t>
      </w:r>
    </w:p>
    <w:p w:rsidR="007A1BDB" w:rsidRDefault="007A1BDB" w:rsidP="007A1BDB">
      <w:pPr>
        <w:pStyle w:val="a3"/>
      </w:pPr>
      <w:r>
        <w:rPr>
          <w:color w:val="333399"/>
          <w:sz w:val="28"/>
          <w:szCs w:val="28"/>
        </w:rPr>
        <w:lastRenderedPageBreak/>
        <w:t> Культурно досуговые мероприятия являются неотъемлемой частью деятельности ДОУ. Организация праздников, развлечений, различных творческих мероприятий способствует повышению эффективности  воспитательного процесса, создаёт комфортные условия для формирования личности каждого ребёнка.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4333240" cy="3244215"/>
            <wp:effectExtent l="0" t="0" r="0" b="0"/>
            <wp:docPr id="2" name="Рисунок 2" descr="IMG_52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2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DB" w:rsidRDefault="007A1BDB" w:rsidP="007A1BDB">
      <w:pPr>
        <w:pStyle w:val="a3"/>
      </w:pPr>
      <w:r>
        <w:rPr>
          <w:color w:val="333399"/>
          <w:sz w:val="28"/>
          <w:szCs w:val="28"/>
        </w:rPr>
        <w:t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3903980" cy="2934335"/>
            <wp:effectExtent l="0" t="0" r="1270" b="0"/>
            <wp:docPr id="1" name="Рисунок 1" descr="DSCN384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384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DB" w:rsidRDefault="007A1BDB" w:rsidP="007A1BDB">
      <w:pPr>
        <w:pStyle w:val="a3"/>
      </w:pPr>
      <w:r>
        <w:t> </w:t>
      </w:r>
      <w:r>
        <w:rPr>
          <w:color w:val="333399"/>
          <w:sz w:val="28"/>
          <w:szCs w:val="28"/>
        </w:rPr>
        <w:t>Основная деятельность детей в летний период: коллективные игры на свежем воздухе; активные и регулярные физические нагрузки; спортивные соревнования; ознакомление детей с окружающей их природой; чтение детской литературы; участие детей в праздниках и развлечениях.</w:t>
      </w:r>
    </w:p>
    <w:p w:rsidR="007A1BDB" w:rsidRDefault="007A1BDB" w:rsidP="007A1BDB">
      <w:pPr>
        <w:pStyle w:val="a3"/>
      </w:pPr>
      <w:r>
        <w:rPr>
          <w:color w:val="333399"/>
          <w:sz w:val="28"/>
          <w:szCs w:val="28"/>
        </w:rPr>
        <w:lastRenderedPageBreak/>
        <w:t xml:space="preserve">Огромную роль в том, насколько интересно пройдет лето для детей в детском саду, играет желание и умение педагогов  сделать каждый день для ребенка ярким и насыщенным, не похожим </w:t>
      </w:r>
      <w:proofErr w:type="gramStart"/>
      <w:r>
        <w:rPr>
          <w:color w:val="333399"/>
          <w:sz w:val="28"/>
          <w:szCs w:val="28"/>
        </w:rPr>
        <w:t>на</w:t>
      </w:r>
      <w:proofErr w:type="gramEnd"/>
      <w:r>
        <w:rPr>
          <w:color w:val="333399"/>
          <w:sz w:val="28"/>
          <w:szCs w:val="28"/>
        </w:rPr>
        <w:t xml:space="preserve"> предыдущий.</w:t>
      </w:r>
    </w:p>
    <w:p w:rsidR="007A1BDB" w:rsidRDefault="007A1BDB" w:rsidP="007A1BDB">
      <w:pPr>
        <w:pStyle w:val="a3"/>
      </w:pPr>
      <w:r>
        <w:rPr>
          <w:rStyle w:val="a5"/>
          <w:b/>
          <w:bCs/>
          <w:color w:val="333399"/>
          <w:sz w:val="28"/>
          <w:szCs w:val="28"/>
        </w:rPr>
        <w:t>Что такое лето?</w:t>
      </w:r>
    </w:p>
    <w:p w:rsidR="007A1BDB" w:rsidRDefault="007A1BDB" w:rsidP="007A1BDB">
      <w:pPr>
        <w:pStyle w:val="a3"/>
      </w:pPr>
      <w:r>
        <w:rPr>
          <w:rStyle w:val="a5"/>
          <w:b/>
          <w:bCs/>
          <w:color w:val="333399"/>
          <w:sz w:val="28"/>
          <w:szCs w:val="28"/>
        </w:rPr>
        <w:t>Это много света,</w:t>
      </w:r>
    </w:p>
    <w:p w:rsidR="007A1BDB" w:rsidRDefault="007A1BDB" w:rsidP="007A1BDB">
      <w:pPr>
        <w:pStyle w:val="a3"/>
      </w:pPr>
      <w:r>
        <w:rPr>
          <w:rStyle w:val="a5"/>
          <w:b/>
          <w:bCs/>
          <w:color w:val="333399"/>
          <w:sz w:val="28"/>
          <w:szCs w:val="28"/>
        </w:rPr>
        <w:t>Это поле, это лес,</w:t>
      </w:r>
    </w:p>
    <w:p w:rsidR="007A1BDB" w:rsidRDefault="007A1BDB" w:rsidP="007A1BDB">
      <w:pPr>
        <w:pStyle w:val="a3"/>
      </w:pPr>
      <w:r>
        <w:rPr>
          <w:rStyle w:val="a5"/>
          <w:b/>
          <w:bCs/>
          <w:color w:val="333399"/>
          <w:sz w:val="28"/>
          <w:szCs w:val="28"/>
        </w:rPr>
        <w:t>Это тысяча чудес,</w:t>
      </w:r>
    </w:p>
    <w:p w:rsidR="007A1BDB" w:rsidRDefault="007A1BDB" w:rsidP="007A1BDB">
      <w:pPr>
        <w:pStyle w:val="a3"/>
      </w:pPr>
      <w:r>
        <w:rPr>
          <w:rStyle w:val="a5"/>
          <w:b/>
          <w:bCs/>
          <w:color w:val="333399"/>
          <w:sz w:val="28"/>
          <w:szCs w:val="28"/>
        </w:rPr>
        <w:t>Это в небе облака.</w:t>
      </w:r>
    </w:p>
    <w:p w:rsidR="007A1BDB" w:rsidRDefault="007A1BDB" w:rsidP="007A1BDB">
      <w:pPr>
        <w:pStyle w:val="a3"/>
      </w:pPr>
      <w:r>
        <w:rPr>
          <w:rStyle w:val="a5"/>
          <w:b/>
          <w:bCs/>
          <w:color w:val="333399"/>
          <w:sz w:val="28"/>
          <w:szCs w:val="28"/>
        </w:rPr>
        <w:t>Это яркие цветы.</w:t>
      </w:r>
    </w:p>
    <w:p w:rsidR="007A1BDB" w:rsidRDefault="007A1BDB" w:rsidP="007A1BDB">
      <w:pPr>
        <w:pStyle w:val="a3"/>
      </w:pPr>
      <w:r>
        <w:rPr>
          <w:rStyle w:val="a5"/>
          <w:b/>
          <w:bCs/>
          <w:color w:val="333399"/>
          <w:sz w:val="28"/>
          <w:szCs w:val="28"/>
        </w:rPr>
        <w:t>Это в мире сто дорог</w:t>
      </w:r>
    </w:p>
    <w:p w:rsidR="007A1BDB" w:rsidRDefault="007A1BDB" w:rsidP="007A1BDB">
      <w:pPr>
        <w:pStyle w:val="a3"/>
      </w:pPr>
      <w:r>
        <w:rPr>
          <w:rStyle w:val="a5"/>
          <w:b/>
          <w:bCs/>
          <w:color w:val="333399"/>
          <w:sz w:val="28"/>
          <w:szCs w:val="28"/>
        </w:rPr>
        <w:t>Для ребячьих быстрых ног.</w:t>
      </w:r>
    </w:p>
    <w:p w:rsidR="0092141D" w:rsidRDefault="0092141D">
      <w:bookmarkStart w:id="0" w:name="_GoBack"/>
      <w:bookmarkEnd w:id="0"/>
    </w:p>
    <w:sectPr w:rsidR="0092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DB"/>
    <w:rsid w:val="007A1BDB"/>
    <w:rsid w:val="009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BDB"/>
    <w:rPr>
      <w:b/>
      <w:bCs/>
    </w:rPr>
  </w:style>
  <w:style w:type="character" w:styleId="a5">
    <w:name w:val="Emphasis"/>
    <w:basedOn w:val="a0"/>
    <w:uiPriority w:val="20"/>
    <w:qFormat/>
    <w:rsid w:val="007A1B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BDB"/>
    <w:rPr>
      <w:b/>
      <w:bCs/>
    </w:rPr>
  </w:style>
  <w:style w:type="character" w:styleId="a5">
    <w:name w:val="Emphasis"/>
    <w:basedOn w:val="a0"/>
    <w:uiPriority w:val="20"/>
    <w:qFormat/>
    <w:rsid w:val="007A1B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IMG_535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DSCN3843.jpg" TargetMode="External"/><Relationship Id="rId5" Type="http://schemas.openxmlformats.org/officeDocument/2006/relationships/hyperlink" Target="http://121&#1089;&#1072;&#1076;.&#1088;&#1092;/wp-content/uploads/2014/10/DSCN384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IMG_522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2017-10-16T04:45:00Z</dcterms:created>
  <dcterms:modified xsi:type="dcterms:W3CDTF">2017-10-16T04:46:00Z</dcterms:modified>
</cp:coreProperties>
</file>