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7" w:rsidRDefault="00FA7867" w:rsidP="00FA7867">
      <w:pPr>
        <w:pStyle w:val="a3"/>
      </w:pPr>
      <w:r>
        <w:rPr>
          <w:rStyle w:val="a4"/>
          <w:color w:val="008000"/>
          <w:sz w:val="36"/>
          <w:szCs w:val="36"/>
        </w:rPr>
        <w:t>Наше спортивное, веселое лето!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Лето – самое плодотворное время для укрепления здоровья детей и формирования у них привычки к здоровому образу жизни. В этот период года дошкольники проводят большую часть времени на свежем воздухе. Недостаточность двигательных функций у детей проявляется во всех компонентах моторики. Установлена прямая зависимость между уровнем двигательной активности детей и их словарным запасом, развитием речи, мышлением. В связи с этим задача педагогов, использовать  это время для повышения уровня двигательной активности, закаливания и оздоровления детей.</w:t>
      </w:r>
    </w:p>
    <w:p w:rsidR="00FA7867" w:rsidRDefault="00FA7867" w:rsidP="00FA7867">
      <w:pPr>
        <w:pStyle w:val="a3"/>
        <w:rPr>
          <w:color w:val="333399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389120" cy="3108960"/>
            <wp:effectExtent l="0" t="0" r="0" b="0"/>
            <wp:docPr id="4" name="Рисунок 4" descr="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Как приятно погонять мяч с друзьями, поучаствовать в спортивных соревнованиях!</w:t>
      </w:r>
    </w:p>
    <w:p w:rsidR="00FA7867" w:rsidRDefault="00FA7867" w:rsidP="00FA7867">
      <w:pPr>
        <w:pStyle w:val="a3"/>
      </w:pPr>
    </w:p>
    <w:p w:rsidR="00FA7867" w:rsidRDefault="00FA7867" w:rsidP="00FA7867">
      <w:pPr>
        <w:pStyle w:val="a3"/>
      </w:pPr>
      <w:r>
        <w:rPr>
          <w:noProof/>
          <w:color w:val="0000FF"/>
        </w:rPr>
        <w:drawing>
          <wp:inline distT="0" distB="0" distL="0" distR="0">
            <wp:extent cx="4540250" cy="2552065"/>
            <wp:effectExtent l="0" t="0" r="0" b="635"/>
            <wp:docPr id="3" name="Рисунок 3" descr="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67" w:rsidRDefault="00FA7867" w:rsidP="00FA7867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770755" cy="2687320"/>
            <wp:effectExtent l="0" t="0" r="0" b="0"/>
            <wp:docPr id="2" name="Рисунок 2" descr="ФОТО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67" w:rsidRDefault="00FA7867" w:rsidP="00FA7867">
      <w:pPr>
        <w:pStyle w:val="a3"/>
      </w:pPr>
      <w:r>
        <w:rPr>
          <w:noProof/>
          <w:color w:val="0000FF"/>
        </w:rPr>
        <w:drawing>
          <wp:inline distT="0" distB="0" distL="0" distR="0">
            <wp:extent cx="4714875" cy="2655570"/>
            <wp:effectExtent l="0" t="0" r="9525" b="0"/>
            <wp:docPr id="1" name="Рисунок 1" descr="ФОТО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67" w:rsidRDefault="00FA7867" w:rsidP="00FA7867">
      <w:pPr>
        <w:pStyle w:val="a3"/>
      </w:pP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 xml:space="preserve">Чтобы быть всегда здоровым, не ходить, дрожа, </w:t>
      </w:r>
      <w:proofErr w:type="gramStart"/>
      <w:r>
        <w:rPr>
          <w:color w:val="333399"/>
          <w:sz w:val="28"/>
          <w:szCs w:val="28"/>
        </w:rPr>
        <w:t>к</w:t>
      </w:r>
      <w:proofErr w:type="gramEnd"/>
      <w:r>
        <w:rPr>
          <w:color w:val="333399"/>
          <w:sz w:val="28"/>
          <w:szCs w:val="28"/>
        </w:rPr>
        <w:t xml:space="preserve"> суровым,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Или даже — к очень добрым, но серьезным докторам.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Чтоб носиться без оглядки,</w:t>
      </w:r>
      <w:r>
        <w:rPr>
          <w:color w:val="333399"/>
          <w:sz w:val="28"/>
          <w:szCs w:val="28"/>
        </w:rPr>
        <w:t xml:space="preserve"> </w:t>
      </w:r>
      <w:bookmarkStart w:id="0" w:name="_GoBack"/>
      <w:bookmarkEnd w:id="0"/>
      <w:r>
        <w:rPr>
          <w:color w:val="333399"/>
          <w:sz w:val="28"/>
          <w:szCs w:val="28"/>
        </w:rPr>
        <w:t>чтоб играть с друзьями в прятки,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 xml:space="preserve">Ежедневную зарядку  нужно делать по утрам. </w:t>
      </w:r>
      <w:r>
        <w:br/>
      </w:r>
      <w:r>
        <w:rPr>
          <w:color w:val="333399"/>
          <w:sz w:val="28"/>
          <w:szCs w:val="28"/>
        </w:rPr>
        <w:t>Чтобы ножки топали,</w:t>
      </w:r>
      <w:r>
        <w:rPr>
          <w:color w:val="333399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чтоб ладошки хлопали,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Чтоб светились радостью лица малышей.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 xml:space="preserve">Чтобы, словно зайчики, девочки и мальчики </w:t>
      </w:r>
    </w:p>
    <w:p w:rsidR="00FA7867" w:rsidRDefault="00FA7867" w:rsidP="00FA7867">
      <w:pPr>
        <w:pStyle w:val="a3"/>
      </w:pPr>
      <w:r>
        <w:rPr>
          <w:color w:val="333399"/>
          <w:sz w:val="28"/>
          <w:szCs w:val="28"/>
        </w:rPr>
        <w:t>Бегали и прыгали с улыбкой до ушей</w:t>
      </w:r>
      <w:r>
        <w:t>!</w:t>
      </w:r>
    </w:p>
    <w:p w:rsidR="00A96D0F" w:rsidRDefault="00A96D0F"/>
    <w:sectPr w:rsidR="00A96D0F" w:rsidSect="00FA7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67"/>
    <w:rsid w:val="00A96D0F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8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8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l-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FOTO-1-7.jpg" TargetMode="External"/><Relationship Id="rId5" Type="http://schemas.openxmlformats.org/officeDocument/2006/relationships/hyperlink" Target="http://121&#1089;&#1072;&#1076;.&#1088;&#1092;/wp-content/uploads/2014/10/b-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FOTO-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2017-08-01T04:13:00Z</dcterms:created>
  <dcterms:modified xsi:type="dcterms:W3CDTF">2017-08-01T04:14:00Z</dcterms:modified>
</cp:coreProperties>
</file>